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5E3A40"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5277CD3E" w:rsidR="0023603B" w:rsidRPr="005E3A40" w:rsidRDefault="00B34B38" w:rsidP="0023603B">
            <w:pPr>
              <w:spacing w:line="200" w:lineRule="exact"/>
              <w:rPr>
                <w:b/>
                <w:bCs/>
                <w:sz w:val="14"/>
              </w:rPr>
            </w:pPr>
            <w:bookmarkStart w:id="0" w:name="CompanyName"/>
            <w:bookmarkStart w:id="1" w:name="AddressLine"/>
            <w:bookmarkEnd w:id="0"/>
            <w:bookmarkEnd w:id="1"/>
            <w:r w:rsidRPr="005E3A40">
              <w:rPr>
                <w:b/>
                <w:sz w:val="14"/>
              </w:rPr>
              <w:t>Contact</w:t>
            </w:r>
          </w:p>
          <w:p w14:paraId="6DE84EF3" w14:textId="77777777" w:rsidR="0023603B" w:rsidRPr="005E3A40" w:rsidRDefault="0023603B" w:rsidP="0023603B">
            <w:pPr>
              <w:spacing w:line="200" w:lineRule="exact"/>
              <w:rPr>
                <w:sz w:val="14"/>
              </w:rPr>
            </w:pPr>
            <w:r w:rsidRPr="005E3A40">
              <w:rPr>
                <w:sz w:val="14"/>
              </w:rPr>
              <w:t>Kathrin Fleuchaus</w:t>
            </w:r>
          </w:p>
          <w:p w14:paraId="0429C342" w14:textId="77777777" w:rsidR="0023603B" w:rsidRPr="005E3A40" w:rsidRDefault="0023603B" w:rsidP="0023603B">
            <w:pPr>
              <w:spacing w:line="200" w:lineRule="exact"/>
              <w:rPr>
                <w:sz w:val="14"/>
              </w:rPr>
            </w:pPr>
            <w:r w:rsidRPr="005E3A40">
              <w:rPr>
                <w:sz w:val="14"/>
              </w:rPr>
              <w:t>Marketing Communications</w:t>
            </w:r>
          </w:p>
          <w:p w14:paraId="51345B92" w14:textId="77777777" w:rsidR="0023603B" w:rsidRPr="005E3A40" w:rsidRDefault="0023603B" w:rsidP="0023603B">
            <w:pPr>
              <w:spacing w:line="200" w:lineRule="exact"/>
              <w:rPr>
                <w:sz w:val="14"/>
              </w:rPr>
            </w:pPr>
            <w:r w:rsidRPr="005E3A40">
              <w:rPr>
                <w:sz w:val="14"/>
              </w:rPr>
              <w:t>Coperion GmbH</w:t>
            </w:r>
          </w:p>
          <w:p w14:paraId="60A9CA67" w14:textId="77777777" w:rsidR="0023603B" w:rsidRPr="005E3A40" w:rsidRDefault="0023603B" w:rsidP="0023603B">
            <w:pPr>
              <w:spacing w:line="200" w:lineRule="exact"/>
              <w:rPr>
                <w:sz w:val="14"/>
                <w:lang w:val="de-DE"/>
              </w:rPr>
            </w:pPr>
            <w:r w:rsidRPr="005E3A40">
              <w:rPr>
                <w:sz w:val="14"/>
                <w:lang w:val="de-DE"/>
              </w:rPr>
              <w:t>Theodorstraße 10</w:t>
            </w:r>
          </w:p>
          <w:p w14:paraId="6CC6AD81" w14:textId="77777777" w:rsidR="0023603B" w:rsidRPr="005E3A40" w:rsidRDefault="0023603B" w:rsidP="0023603B">
            <w:pPr>
              <w:spacing w:line="200" w:lineRule="exact"/>
              <w:rPr>
                <w:sz w:val="14"/>
                <w:lang w:val="de-DE"/>
              </w:rPr>
            </w:pPr>
            <w:r w:rsidRPr="005E3A40">
              <w:rPr>
                <w:sz w:val="14"/>
                <w:lang w:val="de-DE"/>
              </w:rPr>
              <w:t>70469 Stuttgart/Germany</w:t>
            </w:r>
          </w:p>
          <w:p w14:paraId="1CFB10C5" w14:textId="77777777" w:rsidR="0023603B" w:rsidRPr="005E3A40" w:rsidRDefault="0023603B" w:rsidP="0023603B">
            <w:pPr>
              <w:spacing w:line="200" w:lineRule="exact"/>
              <w:rPr>
                <w:sz w:val="14"/>
                <w:lang w:val="de-DE"/>
              </w:rPr>
            </w:pPr>
          </w:p>
          <w:p w14:paraId="66BF2669" w14:textId="77777777" w:rsidR="0023603B" w:rsidRPr="005E3A40" w:rsidRDefault="0023603B" w:rsidP="0023603B">
            <w:pPr>
              <w:spacing w:line="200" w:lineRule="exact"/>
              <w:rPr>
                <w:sz w:val="14"/>
                <w:lang w:val="de-DE"/>
              </w:rPr>
            </w:pPr>
            <w:r w:rsidRPr="005E3A40">
              <w:rPr>
                <w:sz w:val="14"/>
                <w:lang w:val="de-DE"/>
              </w:rPr>
              <w:t>Telephone +49 (0)711 897 25 07</w:t>
            </w:r>
          </w:p>
          <w:p w14:paraId="4E3189F9" w14:textId="77777777" w:rsidR="0023603B" w:rsidRPr="005E3A40" w:rsidRDefault="0023603B" w:rsidP="0023603B">
            <w:pPr>
              <w:spacing w:line="200" w:lineRule="exact"/>
              <w:rPr>
                <w:sz w:val="14"/>
                <w:lang w:val="de-DE"/>
              </w:rPr>
            </w:pPr>
            <w:r w:rsidRPr="005E3A40">
              <w:rPr>
                <w:sz w:val="14"/>
                <w:lang w:val="de-DE"/>
              </w:rPr>
              <w:t>kathrin.fleuchaus@coperion.com</w:t>
            </w:r>
          </w:p>
          <w:p w14:paraId="71F7D9E4" w14:textId="5D86EAA6" w:rsidR="0071687C" w:rsidRPr="005E3A40" w:rsidRDefault="0023603B" w:rsidP="0023603B">
            <w:pPr>
              <w:spacing w:line="200" w:lineRule="exact"/>
              <w:rPr>
                <w:noProof/>
                <w:sz w:val="15"/>
                <w:szCs w:val="15"/>
              </w:rPr>
            </w:pPr>
            <w:r w:rsidRPr="005E3A40">
              <w:rPr>
                <w:sz w:val="14"/>
              </w:rPr>
              <w:t>www.coperion.com</w:t>
            </w:r>
          </w:p>
        </w:tc>
      </w:tr>
      <w:tr w:rsidR="00A3082A" w:rsidRPr="005E3A40" w14:paraId="4D9E3D18" w14:textId="77777777" w:rsidTr="001C4857">
        <w:trPr>
          <w:cantSplit/>
          <w:trHeight w:val="154"/>
        </w:trPr>
        <w:tc>
          <w:tcPr>
            <w:tcW w:w="7140" w:type="dxa"/>
          </w:tcPr>
          <w:p w14:paraId="57221E84" w14:textId="77777777" w:rsidR="0071687C" w:rsidRPr="005E3A40" w:rsidRDefault="0071687C" w:rsidP="001C4857">
            <w:pPr>
              <w:spacing w:line="190" w:lineRule="exact"/>
              <w:rPr>
                <w:noProof/>
                <w:sz w:val="15"/>
                <w:szCs w:val="15"/>
              </w:rPr>
            </w:pPr>
          </w:p>
        </w:tc>
        <w:tc>
          <w:tcPr>
            <w:tcW w:w="2993" w:type="dxa"/>
            <w:vMerge/>
          </w:tcPr>
          <w:p w14:paraId="52F9A0E4" w14:textId="77777777" w:rsidR="0071687C" w:rsidRPr="005E3A40" w:rsidRDefault="0071687C" w:rsidP="001C4857">
            <w:pPr>
              <w:pStyle w:val="Kopfzeile"/>
              <w:spacing w:line="200" w:lineRule="exact"/>
              <w:ind w:left="-108"/>
              <w:rPr>
                <w:sz w:val="14"/>
                <w:szCs w:val="14"/>
              </w:rPr>
            </w:pPr>
            <w:bookmarkStart w:id="2" w:name="AddressLineStreet"/>
            <w:bookmarkEnd w:id="2"/>
          </w:p>
        </w:tc>
      </w:tr>
      <w:tr w:rsidR="00A3082A" w:rsidRPr="005E3A40" w14:paraId="5708AD0A" w14:textId="77777777" w:rsidTr="001C4857">
        <w:trPr>
          <w:cantSplit/>
          <w:trHeight w:val="263"/>
        </w:trPr>
        <w:tc>
          <w:tcPr>
            <w:tcW w:w="7140" w:type="dxa"/>
          </w:tcPr>
          <w:p w14:paraId="4A9A9BA2" w14:textId="52C3F516" w:rsidR="00DA4117" w:rsidRPr="005E3A40" w:rsidRDefault="00DA4117" w:rsidP="004B2C58">
            <w:pPr>
              <w:rPr>
                <w:noProof/>
                <w:szCs w:val="22"/>
              </w:rPr>
            </w:pPr>
            <w:bookmarkStart w:id="3" w:name="Adresse"/>
            <w:bookmarkEnd w:id="3"/>
          </w:p>
        </w:tc>
        <w:tc>
          <w:tcPr>
            <w:tcW w:w="2993" w:type="dxa"/>
            <w:vMerge/>
          </w:tcPr>
          <w:p w14:paraId="28516E7E" w14:textId="77777777" w:rsidR="0071687C" w:rsidRPr="005E3A40" w:rsidRDefault="0071687C" w:rsidP="001C4857">
            <w:pPr>
              <w:pStyle w:val="Kopfzeile"/>
              <w:spacing w:line="200" w:lineRule="exact"/>
              <w:ind w:left="-108"/>
              <w:rPr>
                <w:sz w:val="14"/>
                <w:szCs w:val="14"/>
              </w:rPr>
            </w:pPr>
            <w:bookmarkStart w:id="4" w:name="AddressLineCity"/>
            <w:bookmarkEnd w:id="4"/>
          </w:p>
        </w:tc>
      </w:tr>
      <w:bookmarkStart w:id="5" w:name="LocationDate"/>
      <w:bookmarkEnd w:id="5"/>
      <w:tr w:rsidR="00A3082A" w:rsidRPr="005E3A40" w14:paraId="53B0405E" w14:textId="77777777" w:rsidTr="001C4857">
        <w:trPr>
          <w:cantSplit/>
          <w:trHeight w:val="263"/>
        </w:trPr>
        <w:tc>
          <w:tcPr>
            <w:tcW w:w="7140" w:type="dxa"/>
            <w:vAlign w:val="bottom"/>
          </w:tcPr>
          <w:p w14:paraId="15466654" w14:textId="77777777" w:rsidR="00A432E3" w:rsidRDefault="00A432E3" w:rsidP="00A432E3">
            <w:r>
              <w:object w:dxaOrig="13609" w:dyaOrig="17056" w14:anchorId="5F8BE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126.45pt" o:ole="">
                  <v:imagedata r:id="rId8" o:title=""/>
                </v:shape>
                <o:OLEObject Type="Embed" ProgID="Unknown" ShapeID="_x0000_i1025" DrawAspect="Content" ObjectID="_1785046714" r:id="rId9"/>
              </w:object>
            </w:r>
          </w:p>
          <w:p w14:paraId="48D0531F" w14:textId="77777777" w:rsidR="00A432E3" w:rsidRDefault="00A432E3" w:rsidP="00A432E3">
            <w:pPr>
              <w:rPr>
                <w:noProof/>
                <w:szCs w:val="22"/>
              </w:rPr>
            </w:pPr>
          </w:p>
          <w:p w14:paraId="7B11A559" w14:textId="77777777" w:rsidR="00A432E3" w:rsidRPr="00722FC6" w:rsidRDefault="00A432E3" w:rsidP="00A432E3">
            <w:pPr>
              <w:rPr>
                <w:rFonts w:cs="Arial"/>
              </w:rPr>
            </w:pPr>
            <w:r>
              <w:t>Hall A6 | Booth A6-6312</w:t>
            </w:r>
          </w:p>
          <w:p w14:paraId="15386C6D" w14:textId="3373B201" w:rsidR="00A3082A" w:rsidRPr="005E3A40" w:rsidRDefault="00A3082A" w:rsidP="001C4857">
            <w:pPr>
              <w:rPr>
                <w:noProof/>
              </w:rPr>
            </w:pPr>
          </w:p>
          <w:p w14:paraId="6524AED0" w14:textId="3B272039" w:rsidR="00A3082A" w:rsidRPr="005E3A40" w:rsidRDefault="00A3082A" w:rsidP="001C4857">
            <w:pPr>
              <w:rPr>
                <w:noProof/>
                <w:lang w:val="de-DE"/>
              </w:rPr>
            </w:pPr>
          </w:p>
        </w:tc>
        <w:tc>
          <w:tcPr>
            <w:tcW w:w="2993" w:type="dxa"/>
            <w:vMerge/>
          </w:tcPr>
          <w:p w14:paraId="4B533F4D" w14:textId="77777777" w:rsidR="0071687C" w:rsidRPr="005E3A40" w:rsidRDefault="0071687C" w:rsidP="001C4857">
            <w:pPr>
              <w:pStyle w:val="Kopfzeile"/>
              <w:spacing w:line="200" w:lineRule="exact"/>
              <w:ind w:left="-108"/>
              <w:rPr>
                <w:sz w:val="14"/>
                <w:szCs w:val="14"/>
                <w:lang w:val="de-DE"/>
              </w:rPr>
            </w:pPr>
          </w:p>
        </w:tc>
      </w:tr>
    </w:tbl>
    <w:p w14:paraId="2BA2365C" w14:textId="77777777" w:rsidR="0071687C" w:rsidRPr="005E3A40" w:rsidRDefault="0071687C" w:rsidP="0071687C">
      <w:pPr>
        <w:pStyle w:val="Pressemitteilung"/>
        <w:rPr>
          <w:lang w:val="de-DE"/>
        </w:rPr>
      </w:pPr>
    </w:p>
    <w:p w14:paraId="0B9274CC" w14:textId="77777777" w:rsidR="00B34B38" w:rsidRPr="005E3A40" w:rsidRDefault="00B34B38" w:rsidP="00B34B38">
      <w:pPr>
        <w:pStyle w:val="Pressemitteilung"/>
      </w:pPr>
      <w:r w:rsidRPr="005E3A40">
        <w:t>Press Release</w:t>
      </w:r>
    </w:p>
    <w:p w14:paraId="0C9777AD" w14:textId="77777777" w:rsidR="00B34B38" w:rsidRPr="005E3A40" w:rsidRDefault="00B34B38" w:rsidP="00B34B38"/>
    <w:p w14:paraId="6DE10982" w14:textId="77777777" w:rsidR="00A432E3" w:rsidRDefault="00A432E3" w:rsidP="00A432E3">
      <w:pPr>
        <w:pStyle w:val="text"/>
        <w:suppressAutoHyphens/>
        <w:spacing w:before="240"/>
        <w:rPr>
          <w:b/>
        </w:rPr>
      </w:pPr>
      <w:r>
        <w:rPr>
          <w:b/>
        </w:rPr>
        <w:t xml:space="preserve">Coperion and Herbold </w:t>
      </w:r>
      <w:proofErr w:type="spellStart"/>
      <w:r>
        <w:rPr>
          <w:b/>
        </w:rPr>
        <w:t>Meckesheim</w:t>
      </w:r>
      <w:proofErr w:type="spellEnd"/>
      <w:r>
        <w:rPr>
          <w:b/>
        </w:rPr>
        <w:t xml:space="preserve"> at </w:t>
      </w:r>
      <w:proofErr w:type="spellStart"/>
      <w:r>
        <w:rPr>
          <w:b/>
        </w:rPr>
        <w:t>Fakuma</w:t>
      </w:r>
      <w:proofErr w:type="spellEnd"/>
      <w:r>
        <w:rPr>
          <w:b/>
        </w:rPr>
        <w:t xml:space="preserve"> 2024</w:t>
      </w:r>
    </w:p>
    <w:p w14:paraId="6D36AAFF" w14:textId="77777777" w:rsidR="00A432E3" w:rsidRDefault="00A432E3" w:rsidP="00A432E3">
      <w:pPr>
        <w:pStyle w:val="text"/>
        <w:suppressAutoHyphens/>
        <w:spacing w:before="240"/>
        <w:rPr>
          <w:b/>
          <w:sz w:val="28"/>
        </w:rPr>
      </w:pPr>
      <w:r>
        <w:rPr>
          <w:b/>
          <w:sz w:val="28"/>
        </w:rPr>
        <w:t xml:space="preserve">High-Efficiency Technologies </w:t>
      </w:r>
      <w:proofErr w:type="gramStart"/>
      <w:r>
        <w:rPr>
          <w:b/>
          <w:sz w:val="28"/>
        </w:rPr>
        <w:t>For</w:t>
      </w:r>
      <w:proofErr w:type="gramEnd"/>
      <w:r>
        <w:rPr>
          <w:b/>
          <w:sz w:val="28"/>
        </w:rPr>
        <w:t xml:space="preserve"> Processing And Recycling Plastics</w:t>
      </w:r>
    </w:p>
    <w:p w14:paraId="654AF2B1" w14:textId="77777777" w:rsidR="00A432E3" w:rsidRDefault="00A432E3" w:rsidP="00A432E3">
      <w:pPr>
        <w:pStyle w:val="text"/>
        <w:suppressAutoHyphens/>
        <w:spacing w:before="240"/>
      </w:pPr>
      <w:r>
        <w:rPr>
          <w:i/>
        </w:rPr>
        <w:t>Stuttgart August 2024</w:t>
      </w:r>
      <w:r>
        <w:t xml:space="preserve"> </w:t>
      </w:r>
      <w:bookmarkStart w:id="6" w:name="_Hlk41975166"/>
      <w:r>
        <w:t>–</w:t>
      </w:r>
      <w:bookmarkEnd w:id="6"/>
      <w:r>
        <w:t xml:space="preserve"> At </w:t>
      </w:r>
      <w:proofErr w:type="spellStart"/>
      <w:r>
        <w:t>Fakuma</w:t>
      </w:r>
      <w:proofErr w:type="spellEnd"/>
      <w:r>
        <w:t xml:space="preserve"> 2024 (15-19 October 2024, Friedrichshafen, Germany) Coperion and Herbold </w:t>
      </w:r>
      <w:proofErr w:type="spellStart"/>
      <w:r>
        <w:t>Meckesheim</w:t>
      </w:r>
      <w:proofErr w:type="spellEnd"/>
      <w:r>
        <w:t xml:space="preserve"> will jointly present numerous product and process solutions that make both compounding and recycling of plastics markedly more efficient and that consistently achieve high product quality. </w:t>
      </w:r>
    </w:p>
    <w:p w14:paraId="074D6C76" w14:textId="77777777" w:rsidR="00A432E3" w:rsidRPr="00755B3D" w:rsidRDefault="00A432E3" w:rsidP="00A432E3">
      <w:pPr>
        <w:pStyle w:val="text"/>
        <w:suppressAutoHyphens/>
        <w:spacing w:before="240"/>
      </w:pPr>
      <w:r>
        <w:t xml:space="preserve">Coperion and Herbold </w:t>
      </w:r>
      <w:proofErr w:type="spellStart"/>
      <w:r>
        <w:t>Meckesheim</w:t>
      </w:r>
      <w:proofErr w:type="spellEnd"/>
      <w:r>
        <w:t xml:space="preserve"> will demonstrate their expertise in realizing entire systems using virtual animation: Both a complete compounding plant as well as an entire system for recycling plastic will be available to view. The processes involved can be experienced digitally with the aid of simulations, and visitors will be able to peer into individual key components and their functions. </w:t>
      </w:r>
    </w:p>
    <w:p w14:paraId="40469D85" w14:textId="71E29FD9" w:rsidR="00A432E3" w:rsidRPr="00122E23" w:rsidRDefault="00A432E3" w:rsidP="00A432E3">
      <w:pPr>
        <w:pStyle w:val="text"/>
        <w:suppressAutoHyphens/>
        <w:spacing w:before="240"/>
      </w:pPr>
      <w:r>
        <w:t xml:space="preserve">Moreover, rotors from Herbold </w:t>
      </w:r>
      <w:proofErr w:type="spellStart"/>
      <w:r>
        <w:t>Meckesheim</w:t>
      </w:r>
      <w:proofErr w:type="spellEnd"/>
      <w:r>
        <w:t xml:space="preserve"> granulators will be on display in various sizes and for </w:t>
      </w:r>
      <w:r w:rsidR="003D6F4E">
        <w:t xml:space="preserve">a </w:t>
      </w:r>
      <w:r>
        <w:t xml:space="preserve">myriad </w:t>
      </w:r>
      <w:r w:rsidR="003D6F4E">
        <w:t xml:space="preserve">of </w:t>
      </w:r>
      <w:r>
        <w:t xml:space="preserve">applications. Within the rotor concept, the cutting geometry is the primary reason for the high efficiency of Herbold </w:t>
      </w:r>
      <w:proofErr w:type="spellStart"/>
      <w:r>
        <w:t>Meckesheim’s</w:t>
      </w:r>
      <w:proofErr w:type="spellEnd"/>
      <w:r>
        <w:t xml:space="preserve"> rotors. </w:t>
      </w:r>
    </w:p>
    <w:p w14:paraId="7015C910" w14:textId="32B1A559" w:rsidR="00A432E3" w:rsidRPr="00A32584" w:rsidRDefault="00A432E3" w:rsidP="00A432E3">
      <w:pPr>
        <w:pStyle w:val="text"/>
        <w:suppressAutoHyphens/>
        <w:spacing w:before="240"/>
        <w:rPr>
          <w:b/>
          <w:bCs/>
        </w:rPr>
      </w:pPr>
      <w:r>
        <w:rPr>
          <w:b/>
        </w:rPr>
        <w:t xml:space="preserve">Efficient plants for recycling </w:t>
      </w:r>
      <w:r w:rsidR="00A5685D">
        <w:rPr>
          <w:b/>
        </w:rPr>
        <w:t xml:space="preserve">a </w:t>
      </w:r>
      <w:r>
        <w:rPr>
          <w:b/>
        </w:rPr>
        <w:t xml:space="preserve">myriad </w:t>
      </w:r>
      <w:r w:rsidR="00A5685D">
        <w:rPr>
          <w:b/>
        </w:rPr>
        <w:t xml:space="preserve">of </w:t>
      </w:r>
      <w:proofErr w:type="gramStart"/>
      <w:r>
        <w:rPr>
          <w:b/>
        </w:rPr>
        <w:t>plastics</w:t>
      </w:r>
      <w:proofErr w:type="gramEnd"/>
    </w:p>
    <w:p w14:paraId="0ECF4B2C" w14:textId="77777777" w:rsidR="00A432E3" w:rsidRDefault="00A432E3" w:rsidP="00A432E3">
      <w:pPr>
        <w:pStyle w:val="text"/>
        <w:suppressAutoHyphens/>
        <w:spacing w:before="240"/>
      </w:pPr>
      <w:r>
        <w:lastRenderedPageBreak/>
        <w:t xml:space="preserve">Along with individual components, Coperion and Herbold </w:t>
      </w:r>
      <w:proofErr w:type="spellStart"/>
      <w:r>
        <w:t>Meckesheim</w:t>
      </w:r>
      <w:proofErr w:type="spellEnd"/>
      <w:r>
        <w:t xml:space="preserve"> deliver entire systems for plastics recycling. From mechanical processing – shredding, washing, separating, </w:t>
      </w:r>
      <w:proofErr w:type="gramStart"/>
      <w:r>
        <w:t>drying</w:t>
      </w:r>
      <w:proofErr w:type="gramEnd"/>
      <w:r>
        <w:t xml:space="preserve"> and agglomerating of plastics – to bulk material handling as well as feeding and extrusion all the way to compounding and pelletizing, such plants cover the entire plastics reclamation process chain.  </w:t>
      </w:r>
    </w:p>
    <w:p w14:paraId="4183A13D" w14:textId="5FB0940D" w:rsidR="00A432E3" w:rsidRDefault="00A432E3" w:rsidP="00A432E3">
      <w:pPr>
        <w:pStyle w:val="text"/>
        <w:suppressAutoHyphens/>
        <w:spacing w:before="240"/>
      </w:pPr>
      <w:r>
        <w:t xml:space="preserve">Currently, Coperion and Herbold </w:t>
      </w:r>
      <w:proofErr w:type="spellStart"/>
      <w:r>
        <w:t>Meckesheim</w:t>
      </w:r>
      <w:proofErr w:type="spellEnd"/>
      <w:r>
        <w:t xml:space="preserve"> are realizing an entire bottle-to-bottle recycling system for Indian preform and plastic packaging manufacturer </w:t>
      </w:r>
      <w:proofErr w:type="spellStart"/>
      <w:r>
        <w:t>Magpet</w:t>
      </w:r>
      <w:proofErr w:type="spellEnd"/>
      <w:r>
        <w:t xml:space="preserve"> Polymer Pvt Ltd. </w:t>
      </w:r>
      <w:r w:rsidRPr="00F1457A">
        <w:t>This plant handles every process step from mechanical processing of used PET bottles to discharging high-quality PET granulate, using a ZSK twin screw extruder with fully attuned peripherals to meet every need.</w:t>
      </w:r>
      <w:r>
        <w:t xml:space="preserve"> </w:t>
      </w:r>
      <w:proofErr w:type="spellStart"/>
      <w:r>
        <w:t>Magpet</w:t>
      </w:r>
      <w:proofErr w:type="spellEnd"/>
      <w:r>
        <w:t xml:space="preserve"> awarded the contract for this PET recycling plant to Coperion and Herbold </w:t>
      </w:r>
      <w:proofErr w:type="spellStart"/>
      <w:r>
        <w:t>Meckesheim</w:t>
      </w:r>
      <w:proofErr w:type="spellEnd"/>
      <w:r>
        <w:t xml:space="preserve"> </w:t>
      </w:r>
      <w:r w:rsidRPr="00F1457A">
        <w:t>as they have optimally coordinated their technologies</w:t>
      </w:r>
      <w:r>
        <w:t xml:space="preserve"> and</w:t>
      </w:r>
      <w:r w:rsidRPr="00F1457A">
        <w:t xml:space="preserve"> realize</w:t>
      </w:r>
      <w:r w:rsidR="00F4786A">
        <w:t>d</w:t>
      </w:r>
      <w:r w:rsidRPr="00F1457A">
        <w:t xml:space="preserve"> efficient plastic recycling solutions that consistently and reliably deliver high PET </w:t>
      </w:r>
      <w:proofErr w:type="spellStart"/>
      <w:r w:rsidRPr="00F1457A">
        <w:t>recyclate</w:t>
      </w:r>
      <w:proofErr w:type="spellEnd"/>
      <w:r w:rsidRPr="00F1457A">
        <w:t xml:space="preserve"> quality.</w:t>
      </w:r>
    </w:p>
    <w:p w14:paraId="71CD7B39" w14:textId="77777777" w:rsidR="00A432E3" w:rsidRPr="00122E23" w:rsidRDefault="00A432E3" w:rsidP="00A432E3">
      <w:pPr>
        <w:pStyle w:val="text"/>
        <w:suppressAutoHyphens/>
        <w:spacing w:before="240"/>
        <w:rPr>
          <w:b/>
          <w:bCs/>
        </w:rPr>
      </w:pPr>
      <w:r>
        <w:rPr>
          <w:b/>
        </w:rPr>
        <w:t>Recycling Test Center: Seamless connection of every process step</w:t>
      </w:r>
    </w:p>
    <w:p w14:paraId="72FD2048" w14:textId="640D0B5D" w:rsidR="00A432E3" w:rsidRDefault="00A432E3" w:rsidP="00A432E3">
      <w:pPr>
        <w:pStyle w:val="text"/>
        <w:suppressAutoHyphens/>
        <w:spacing w:before="240"/>
      </w:pPr>
      <w:r>
        <w:t xml:space="preserve">In its fully equipped Test Centers, Coperion and Herbold </w:t>
      </w:r>
      <w:proofErr w:type="spellStart"/>
      <w:r>
        <w:t>Meckesheim</w:t>
      </w:r>
      <w:proofErr w:type="spellEnd"/>
      <w:r>
        <w:t xml:space="preserve"> offer customers the ability to test an enormous variety of plastic recycling processes and technologies under actual production conditions even before </w:t>
      </w:r>
      <w:r w:rsidR="00621AB6">
        <w:t>investing</w:t>
      </w:r>
      <w:r>
        <w:t xml:space="preserve">. At Herbold </w:t>
      </w:r>
      <w:proofErr w:type="spellStart"/>
      <w:r>
        <w:t>Meckesheim</w:t>
      </w:r>
      <w:proofErr w:type="spellEnd"/>
      <w:r>
        <w:t xml:space="preserve">, within </w:t>
      </w:r>
      <w:r w:rsidR="007C0B5B">
        <w:t xml:space="preserve">its </w:t>
      </w:r>
      <w:r>
        <w:t>800 m</w:t>
      </w:r>
      <w:r>
        <w:rPr>
          <w:vertAlign w:val="superscript"/>
        </w:rPr>
        <w:t>2</w:t>
      </w:r>
      <w:r>
        <w:t xml:space="preserve"> </w:t>
      </w:r>
      <w:r w:rsidR="007C0B5B">
        <w:t>facility</w:t>
      </w:r>
      <w:r w:rsidR="007F1410">
        <w:t xml:space="preserve"> in </w:t>
      </w:r>
      <w:proofErr w:type="spellStart"/>
      <w:r w:rsidR="007F1410">
        <w:t>Meckesheim</w:t>
      </w:r>
      <w:proofErr w:type="spellEnd"/>
      <w:r w:rsidR="007F1410">
        <w:t>, Germany</w:t>
      </w:r>
      <w:r w:rsidR="007C0B5B">
        <w:t xml:space="preserve">, </w:t>
      </w:r>
      <w:r>
        <w:t xml:space="preserve">there </w:t>
      </w:r>
      <w:r w:rsidR="00621AB6">
        <w:t xml:space="preserve">is </w:t>
      </w:r>
      <w:r>
        <w:t xml:space="preserve">a complete washing line for cold and hot washing as well as every size reduction solution from shredders and granulators to </w:t>
      </w:r>
      <w:proofErr w:type="spellStart"/>
      <w:r>
        <w:t>pulverizers</w:t>
      </w:r>
      <w:proofErr w:type="spellEnd"/>
      <w:r>
        <w:t xml:space="preserve"> or plastic</w:t>
      </w:r>
      <w:r w:rsidR="00B4550E">
        <w:t xml:space="preserve"> </w:t>
      </w:r>
      <w:r>
        <w:t xml:space="preserve">compactors for densification, all at </w:t>
      </w:r>
      <w:r w:rsidR="001147B1">
        <w:t xml:space="preserve">the </w:t>
      </w:r>
      <w:r>
        <w:t xml:space="preserve">customers’ disposal. In 2023, Coperion launched </w:t>
      </w:r>
      <w:r w:rsidR="006A0664">
        <w:t xml:space="preserve">the </w:t>
      </w:r>
      <w:r>
        <w:t>operation of the Recycling Innovation Center in Weingarten</w:t>
      </w:r>
      <w:r w:rsidR="00210373">
        <w:t>, Germany</w:t>
      </w:r>
      <w:r>
        <w:t xml:space="preserve"> with state-of-the-art, individually configurable recycling plants where </w:t>
      </w:r>
      <w:proofErr w:type="spellStart"/>
      <w:r>
        <w:t>recyclate</w:t>
      </w:r>
      <w:proofErr w:type="spellEnd"/>
      <w:r>
        <w:t xml:space="preserve"> can be conveyed, fed, extruded, compounded, pelletized and deodorized. Both Test Centers complement each other perfectly to simulate and test </w:t>
      </w:r>
      <w:r w:rsidR="00DB198F">
        <w:t xml:space="preserve">the </w:t>
      </w:r>
      <w:r w:rsidR="008D70B3">
        <w:t xml:space="preserve">recycling of </w:t>
      </w:r>
      <w:r>
        <w:t>plastic</w:t>
      </w:r>
      <w:r w:rsidR="008D70B3">
        <w:t>s</w:t>
      </w:r>
      <w:r>
        <w:t>. During the Recycling Days</w:t>
      </w:r>
      <w:r>
        <w:rPr>
          <w:vertAlign w:val="superscript"/>
        </w:rPr>
        <w:t>2</w:t>
      </w:r>
      <w:r>
        <w:t xml:space="preserve"> </w:t>
      </w:r>
      <w:r w:rsidR="00F5133E">
        <w:t xml:space="preserve">2024 </w:t>
      </w:r>
      <w:r>
        <w:t>on November</w:t>
      </w:r>
      <w:r w:rsidR="00F5133E">
        <w:t xml:space="preserve"> 6 and 7</w:t>
      </w:r>
      <w:r>
        <w:t xml:space="preserve">, Herbold </w:t>
      </w:r>
      <w:proofErr w:type="spellStart"/>
      <w:r>
        <w:t>Meckesheim</w:t>
      </w:r>
      <w:proofErr w:type="spellEnd"/>
      <w:r>
        <w:t xml:space="preserve"> and Coperion are offering the opportunity to see the new Recycling Innovation Center in person. At this symposium, industry experts will highlight currently available technology and process solutions that make plastics recycling economically more appealing and versatile to use. Additionally, the entire recycling process will be on view in live presentations.</w:t>
      </w:r>
    </w:p>
    <w:p w14:paraId="73CC5D9E" w14:textId="77777777" w:rsidR="00A432E3" w:rsidRPr="000113AC" w:rsidRDefault="00A432E3" w:rsidP="00A432E3">
      <w:pPr>
        <w:pStyle w:val="text"/>
        <w:suppressAutoHyphens/>
        <w:spacing w:before="240"/>
        <w:rPr>
          <w:rFonts w:cs="Arial"/>
          <w:b/>
          <w:bCs/>
        </w:rPr>
      </w:pPr>
      <w:r>
        <w:rPr>
          <w:b/>
        </w:rPr>
        <w:t>Smart solutions for classic compounding tasks</w:t>
      </w:r>
    </w:p>
    <w:p w14:paraId="02307328" w14:textId="2F4245A9" w:rsidR="00A432E3" w:rsidRDefault="00A432E3" w:rsidP="00A432E3">
      <w:pPr>
        <w:pStyle w:val="text"/>
        <w:suppressAutoHyphens/>
        <w:spacing w:before="240"/>
      </w:pPr>
      <w:r>
        <w:lastRenderedPageBreak/>
        <w:t xml:space="preserve">Along with recycling, at this year’s </w:t>
      </w:r>
      <w:proofErr w:type="spellStart"/>
      <w:r>
        <w:t>Fakuma</w:t>
      </w:r>
      <w:proofErr w:type="spellEnd"/>
      <w:r w:rsidR="00D87D6A">
        <w:t>,</w:t>
      </w:r>
      <w:r>
        <w:t xml:space="preserve"> Coperion will present versatile and efficient uses of its ZSK and STS twin screw extruders as well as its feeding and conveying technologies for classic compounding tasks. With continuous research and development, Coperion continues to pursue its goal of setting new standards in machine and plant engineering for processing technology. For example, at the beginning of this year, Coperion introduced a re-worked version of the ZSK 18 </w:t>
      </w:r>
      <w:proofErr w:type="spellStart"/>
      <w:r>
        <w:t>MEGAlab</w:t>
      </w:r>
      <w:proofErr w:type="spellEnd"/>
      <w:r>
        <w:t xml:space="preserve"> laboratory extruder. With its optimized design, the ZSK </w:t>
      </w:r>
      <w:proofErr w:type="spellStart"/>
      <w:r>
        <w:t>MEGAlab</w:t>
      </w:r>
      <w:proofErr w:type="spellEnd"/>
      <w:r>
        <w:t xml:space="preserve"> now offers even more flexibility and safety in handling. Using the newly developed patent-pending feeding platform, up to four feeders can be placed over the extruder’s intake barrel with great variability, allowing ingredients to be added very flexibly into the compounding process.</w:t>
      </w:r>
    </w:p>
    <w:p w14:paraId="17BE89A5" w14:textId="77777777" w:rsidR="00A432E3" w:rsidRDefault="00A432E3" w:rsidP="00A432E3">
      <w:pPr>
        <w:pStyle w:val="text"/>
        <w:suppressAutoHyphens/>
        <w:spacing w:before="240"/>
      </w:pPr>
      <w:r>
        <w:t xml:space="preserve">Likewise, </w:t>
      </w:r>
      <w:proofErr w:type="spellStart"/>
      <w:r>
        <w:t>Coperion’s</w:t>
      </w:r>
      <w:proofErr w:type="spellEnd"/>
      <w:r>
        <w:t xml:space="preserve"> </w:t>
      </w:r>
      <w:proofErr w:type="spellStart"/>
      <w:r>
        <w:t>ProRate</w:t>
      </w:r>
      <w:proofErr w:type="spellEnd"/>
      <w:r>
        <w:t xml:space="preserve"> PLUS feeder line features new developments. With the </w:t>
      </w:r>
      <w:proofErr w:type="spellStart"/>
      <w:r>
        <w:t>ProRate</w:t>
      </w:r>
      <w:proofErr w:type="spellEnd"/>
      <w:r>
        <w:t xml:space="preserve">™ PLUS-MT twin screw extruder and the new </w:t>
      </w:r>
      <w:proofErr w:type="spellStart"/>
      <w:r>
        <w:t>ProFlow</w:t>
      </w:r>
      <w:proofErr w:type="spellEnd"/>
      <w:r>
        <w:t xml:space="preserve">™ bulk solid activator, an efficient feeding solution for powder additives is now available. Continuous-operation gravimetric </w:t>
      </w:r>
      <w:proofErr w:type="spellStart"/>
      <w:r>
        <w:t>ProRate</w:t>
      </w:r>
      <w:proofErr w:type="spellEnd"/>
      <w:r>
        <w:t xml:space="preserve"> PLUS feeders stand out with a good price-to-performance ratio and short delivery times. </w:t>
      </w:r>
    </w:p>
    <w:p w14:paraId="03B336B2" w14:textId="77777777" w:rsidR="00A432E3" w:rsidRPr="00002069" w:rsidRDefault="00A432E3" w:rsidP="00A432E3">
      <w:pPr>
        <w:pStyle w:val="text"/>
        <w:suppressAutoHyphens/>
        <w:spacing w:before="240"/>
      </w:pPr>
    </w:p>
    <w:p w14:paraId="0D45F42E" w14:textId="77777777" w:rsidR="00A432E3" w:rsidRPr="00002069" w:rsidRDefault="00A432E3" w:rsidP="00A432E3">
      <w:pPr>
        <w:rPr>
          <w:rFonts w:cs="Arial"/>
          <w:b/>
          <w:bCs/>
          <w:sz w:val="20"/>
        </w:rPr>
      </w:pPr>
    </w:p>
    <w:p w14:paraId="4FB52DF3" w14:textId="77777777" w:rsidR="00A432E3" w:rsidRDefault="00A432E3" w:rsidP="00A432E3">
      <w:pPr>
        <w:rPr>
          <w:rFonts w:cs="Arial"/>
          <w:b/>
          <w:bCs/>
          <w:sz w:val="20"/>
        </w:rPr>
      </w:pPr>
      <w:r>
        <w:rPr>
          <w:b/>
          <w:sz w:val="20"/>
        </w:rPr>
        <w:t>About Coperion</w:t>
      </w:r>
    </w:p>
    <w:p w14:paraId="74B0A7AE" w14:textId="77777777" w:rsidR="00A432E3" w:rsidRPr="00954A09" w:rsidRDefault="00A432E3" w:rsidP="00A432E3">
      <w:pPr>
        <w:rPr>
          <w:rFonts w:cs="Arial"/>
          <w:sz w:val="20"/>
        </w:rPr>
      </w:pPr>
      <w:r>
        <w:rPr>
          <w:rStyle w:val="normaltextrun"/>
          <w:color w:val="000000"/>
          <w:sz w:val="20"/>
          <w:shd w:val="clear" w:color="auto" w:fill="FFFFFF"/>
        </w:rPr>
        <w:t>Coperion (</w:t>
      </w:r>
      <w:hyperlink r:id="rId10" w:tgtFrame="_blank" w:history="1">
        <w:r>
          <w:rPr>
            <w:rStyle w:val="normaltextrun"/>
            <w:color w:val="0000FF"/>
            <w:sz w:val="20"/>
            <w:u w:val="single"/>
            <w:shd w:val="clear" w:color="auto" w:fill="FFFFFF"/>
          </w:rPr>
          <w:t>www.coperion.com</w:t>
        </w:r>
      </w:hyperlink>
      <w:r>
        <w:rPr>
          <w:rStyle w:val="normaltextrun"/>
          <w:color w:val="000000"/>
          <w:sz w:val="20"/>
          <w:shd w:val="clear" w:color="auto" w:fill="FFFFFF"/>
        </w:rPr>
        <w:t xml:space="preserve">) is a leading global industrial and technological company in the areas of compounding and extrusion machinery, shredding, washing, separating, drying and agglomerating, feeding systems, and bulk material handling, as well as grinding, mixing, thermal processing, dust removal and associated services. Coperion develops, produces, and services plants, machinery, and components for the plastics and plastics recycling industry as well as for the chemical, food, pharmaceutical, and minerals industries. Coperion employs over 5,000 people worldwide in its three business areas: Polymer, Food Health &amp; Nutrition, and Aftermarket Sales and Service, as well as in its 50 sales and service companies. Coperion is a subsidiary company of Hillenbrand (NYSE: HI), a global industrial corporation offering highly developed processing machinery and solutions that are relevant to processes for customers in a variety of industries around the world. </w:t>
      </w:r>
      <w:hyperlink r:id="rId11" w:tgtFrame="_blank" w:history="1">
        <w:r>
          <w:rPr>
            <w:rStyle w:val="normaltextrun"/>
            <w:color w:val="0000FF"/>
            <w:sz w:val="20"/>
            <w:u w:val="single"/>
            <w:shd w:val="clear" w:color="auto" w:fill="FFFFFF"/>
          </w:rPr>
          <w:t>www.hillenbrand.com</w:t>
        </w:r>
      </w:hyperlink>
      <w:r>
        <w:rPr>
          <w:rStyle w:val="normaltextrun"/>
          <w:color w:val="000000"/>
          <w:sz w:val="20"/>
          <w:shd w:val="clear" w:color="auto" w:fill="FFFFFF"/>
        </w:rPr>
        <w:t> </w:t>
      </w:r>
      <w:r>
        <w:rPr>
          <w:rStyle w:val="eop"/>
          <w:color w:val="000000"/>
          <w:sz w:val="20"/>
          <w:shd w:val="clear" w:color="auto" w:fill="FFFFFF"/>
        </w:rPr>
        <w:t> </w:t>
      </w:r>
    </w:p>
    <w:p w14:paraId="4DD6FCA7" w14:textId="77777777" w:rsidR="007F1410" w:rsidRDefault="007F1410" w:rsidP="00A432E3">
      <w:pPr>
        <w:overflowPunct/>
        <w:autoSpaceDE/>
        <w:autoSpaceDN/>
        <w:adjustRightInd/>
        <w:textAlignment w:val="auto"/>
      </w:pPr>
    </w:p>
    <w:p w14:paraId="50319853" w14:textId="77777777" w:rsidR="007F1410" w:rsidRDefault="007F1410" w:rsidP="00A432E3">
      <w:pPr>
        <w:overflowPunct/>
        <w:autoSpaceDE/>
        <w:autoSpaceDN/>
        <w:adjustRightInd/>
        <w:textAlignment w:val="auto"/>
      </w:pPr>
    </w:p>
    <w:p w14:paraId="293C0BE9" w14:textId="77777777" w:rsidR="007F1410" w:rsidRPr="007F1410" w:rsidRDefault="007F1410" w:rsidP="00A432E3">
      <w:pPr>
        <w:overflowPunct/>
        <w:autoSpaceDE/>
        <w:autoSpaceDN/>
        <w:adjustRightInd/>
        <w:textAlignment w:val="auto"/>
        <w:rPr>
          <w:b/>
          <w:bCs/>
          <w:sz w:val="20"/>
        </w:rPr>
      </w:pPr>
      <w:r w:rsidRPr="007F1410">
        <w:rPr>
          <w:b/>
          <w:bCs/>
          <w:sz w:val="20"/>
        </w:rPr>
        <w:t xml:space="preserve">About Herbold </w:t>
      </w:r>
      <w:proofErr w:type="spellStart"/>
      <w:r w:rsidRPr="007F1410">
        <w:rPr>
          <w:b/>
          <w:bCs/>
          <w:sz w:val="20"/>
        </w:rPr>
        <w:t>Meckesheim</w:t>
      </w:r>
      <w:proofErr w:type="spellEnd"/>
    </w:p>
    <w:p w14:paraId="381DA756" w14:textId="4E009176" w:rsidR="00A432E3" w:rsidRDefault="007F1410" w:rsidP="00A432E3">
      <w:pPr>
        <w:overflowPunct/>
        <w:autoSpaceDE/>
        <w:autoSpaceDN/>
        <w:adjustRightInd/>
        <w:textAlignment w:val="auto"/>
        <w:rPr>
          <w:rFonts w:cs="Arial"/>
          <w:sz w:val="20"/>
        </w:rPr>
      </w:pPr>
      <w:r>
        <w:rPr>
          <w:rStyle w:val="normaltextrun"/>
          <w:rFonts w:cs="Arial"/>
          <w:color w:val="000000"/>
          <w:sz w:val="20"/>
          <w:shd w:val="clear" w:color="auto" w:fill="FFFFFF"/>
        </w:rPr>
        <w:t xml:space="preserve">Herbold </w:t>
      </w:r>
      <w:proofErr w:type="spellStart"/>
      <w:r>
        <w:rPr>
          <w:rStyle w:val="normaltextrun"/>
          <w:rFonts w:cs="Arial"/>
          <w:color w:val="000000"/>
          <w:sz w:val="20"/>
          <w:shd w:val="clear" w:color="auto" w:fill="FFFFFF"/>
        </w:rPr>
        <w:t>Meckesheim</w:t>
      </w:r>
      <w:proofErr w:type="spellEnd"/>
      <w:r>
        <w:rPr>
          <w:rStyle w:val="normaltextrun"/>
          <w:rFonts w:cs="Arial"/>
          <w:color w:val="000000"/>
          <w:sz w:val="20"/>
          <w:shd w:val="clear" w:color="auto" w:fill="FFFFFF"/>
        </w:rPr>
        <w:t xml:space="preserve"> (</w:t>
      </w:r>
      <w:hyperlink r:id="rId12" w:tgtFrame="_blank" w:history="1">
        <w:r>
          <w:rPr>
            <w:rStyle w:val="normaltextrun"/>
            <w:rFonts w:cs="Arial"/>
            <w:color w:val="0000FF"/>
            <w:sz w:val="20"/>
            <w:u w:val="single"/>
            <w:shd w:val="clear" w:color="auto" w:fill="FFFFFF"/>
          </w:rPr>
          <w:t>www.herbold.com</w:t>
        </w:r>
      </w:hyperlink>
      <w:r>
        <w:rPr>
          <w:rStyle w:val="normaltextrun"/>
          <w:rFonts w:cs="Arial"/>
          <w:color w:val="000000"/>
          <w:sz w:val="20"/>
          <w:shd w:val="clear" w:color="auto" w:fill="FFFFFF"/>
        </w:rPr>
        <w:t xml:space="preserve">) 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Pr>
          <w:rStyle w:val="normaltextrun"/>
          <w:rFonts w:cs="Arial"/>
          <w:color w:val="000000"/>
          <w:sz w:val="20"/>
          <w:shd w:val="clear" w:color="auto" w:fill="FFFFFF"/>
        </w:rPr>
        <w:t>Meckesheim</w:t>
      </w:r>
      <w:proofErr w:type="spellEnd"/>
      <w:r>
        <w:rPr>
          <w:rStyle w:val="normaltextrun"/>
          <w:rFonts w:cs="Arial"/>
          <w:color w:val="000000"/>
          <w:sz w:val="20"/>
          <w:shd w:val="clear" w:color="auto" w:fill="FFFFFF"/>
        </w:rPr>
        <w:t xml:space="preserve"> is part of the new Recycling Business Unit of Coperion, which offers complete solutions for plastics recycling processing. Coperion is the global industry and technology leader in compounding and extrusion systems, feeding and weighing systems, bulk material handling and services. Coperion is an Operating Company of Hillenbrand (NYSE: HI), an industrial company operating in over 40 countries serving a wide variety of industries across the world. </w:t>
      </w:r>
      <w:hyperlink r:id="rId13" w:tgtFrame="_blank" w:history="1">
        <w:r>
          <w:rPr>
            <w:rStyle w:val="normaltextrun"/>
            <w:rFonts w:cs="Arial"/>
            <w:color w:val="0000FF"/>
            <w:sz w:val="20"/>
            <w:u w:val="single"/>
            <w:shd w:val="clear" w:color="auto" w:fill="FFFFFF"/>
          </w:rPr>
          <w:t>www.hillenbrand.com</w:t>
        </w:r>
      </w:hyperlink>
      <w:r>
        <w:rPr>
          <w:rStyle w:val="eop"/>
          <w:rFonts w:cs="Arial"/>
          <w:color w:val="000000"/>
          <w:sz w:val="20"/>
          <w:shd w:val="clear" w:color="auto" w:fill="FFFFFF"/>
        </w:rPr>
        <w:t> </w:t>
      </w:r>
      <w:r>
        <w:t xml:space="preserve"> </w:t>
      </w:r>
      <w:r w:rsidR="00A432E3">
        <w:br w:type="page"/>
      </w:r>
    </w:p>
    <w:p w14:paraId="24A88104" w14:textId="77777777" w:rsidR="00FD6DBF" w:rsidRPr="005E3A40" w:rsidRDefault="00FD6DBF" w:rsidP="007F6DD9">
      <w:pPr>
        <w:rPr>
          <w:rFonts w:cs="Arial"/>
          <w:sz w:val="20"/>
        </w:rPr>
      </w:pPr>
    </w:p>
    <w:p w14:paraId="6EE3FEBF" w14:textId="77777777" w:rsidR="006472B5" w:rsidRPr="005E3A40" w:rsidRDefault="006472B5" w:rsidP="006472B5">
      <w:pPr>
        <w:pStyle w:val="Trennung"/>
        <w:spacing w:before="240" w:after="240"/>
        <w:rPr>
          <w:rFonts w:hint="eastAsia"/>
        </w:rPr>
      </w:pPr>
      <w:r w:rsidRPr="005E3A40">
        <w:t></w:t>
      </w:r>
      <w:r w:rsidRPr="005E3A40">
        <w:t></w:t>
      </w:r>
      <w:r w:rsidRPr="005E3A40">
        <w:t></w:t>
      </w:r>
    </w:p>
    <w:p w14:paraId="6E099005" w14:textId="77777777" w:rsidR="00154D31" w:rsidRPr="005E3A40" w:rsidRDefault="00154D31" w:rsidP="006472B5">
      <w:pPr>
        <w:pStyle w:val="Trennung"/>
        <w:spacing w:before="240" w:after="240"/>
        <w:rPr>
          <w:rFonts w:hint="eastAsia"/>
        </w:rPr>
      </w:pPr>
    </w:p>
    <w:p w14:paraId="2DB38D81" w14:textId="77777777" w:rsidR="00106E79" w:rsidRPr="005E3A40" w:rsidRDefault="006472B5" w:rsidP="006472B5">
      <w:pPr>
        <w:pStyle w:val="Internet"/>
        <w:pBdr>
          <w:bottom w:val="single" w:sz="8" w:space="0" w:color="auto"/>
        </w:pBdr>
        <w:ind w:right="-113"/>
      </w:pPr>
      <w:r w:rsidRPr="005E3A40">
        <w:rPr>
          <w:sz w:val="6"/>
        </w:rPr>
        <w:br/>
      </w:r>
      <w:r w:rsidRPr="005E3A40">
        <w:t>Dear Colleagues,</w:t>
      </w:r>
    </w:p>
    <w:p w14:paraId="3BB056DA" w14:textId="55D072EE" w:rsidR="00AA0362" w:rsidRDefault="00AA0362" w:rsidP="006472B5">
      <w:pPr>
        <w:pStyle w:val="Internet"/>
        <w:pBdr>
          <w:bottom w:val="single" w:sz="8" w:space="0" w:color="auto"/>
        </w:pBdr>
        <w:ind w:right="-113"/>
      </w:pPr>
      <w:r w:rsidRPr="00AA0362">
        <w:t>You can find this press release in German</w:t>
      </w:r>
      <w:r w:rsidR="00A432E3">
        <w:t xml:space="preserve"> and </w:t>
      </w:r>
      <w:r w:rsidRPr="00AA0362">
        <w:t>English, and the color images in printable quality for download at</w:t>
      </w:r>
    </w:p>
    <w:p w14:paraId="69623BAC" w14:textId="3396CFD8" w:rsidR="00140DD1" w:rsidRPr="005E3A40" w:rsidRDefault="00C36FAD" w:rsidP="006472B5">
      <w:pPr>
        <w:pStyle w:val="Internet"/>
        <w:pBdr>
          <w:bottom w:val="single" w:sz="8" w:space="0" w:color="auto"/>
        </w:pBdr>
        <w:ind w:right="-113"/>
        <w:rPr>
          <w:rStyle w:val="Hyperlink"/>
          <w:b/>
        </w:rPr>
      </w:pPr>
      <w:hyperlink r:id="rId14" w:history="1">
        <w:r w:rsidR="00140DD1" w:rsidRPr="005E3A40">
          <w:rPr>
            <w:rStyle w:val="Hyperlink"/>
            <w:b/>
          </w:rPr>
          <w:t>https://www.coperion.com/en/news-media/newsroom/</w:t>
        </w:r>
      </w:hyperlink>
    </w:p>
    <w:p w14:paraId="1ABEEF13" w14:textId="5CB6BC4A" w:rsidR="006472B5" w:rsidRPr="005E3A40" w:rsidRDefault="006472B5" w:rsidP="006472B5">
      <w:pPr>
        <w:pStyle w:val="Internet"/>
        <w:pBdr>
          <w:bottom w:val="single" w:sz="8" w:space="0" w:color="auto"/>
        </w:pBdr>
        <w:ind w:right="-113"/>
        <w:rPr>
          <w:sz w:val="6"/>
        </w:rPr>
      </w:pPr>
      <w:r w:rsidRPr="005E3A40">
        <w:rPr>
          <w:sz w:val="6"/>
        </w:rPr>
        <w:t xml:space="preserve">  .</w:t>
      </w:r>
    </w:p>
    <w:p w14:paraId="093BA5E4" w14:textId="48A376A4" w:rsidR="006472B5" w:rsidRPr="005E3A40" w:rsidRDefault="006472B5" w:rsidP="006472B5">
      <w:pPr>
        <w:pStyle w:val="Beleg"/>
        <w:spacing w:before="360"/>
      </w:pPr>
      <w:r w:rsidRPr="005E3A40">
        <w:t>Editorial contact and copies:</w:t>
      </w:r>
    </w:p>
    <w:p w14:paraId="0AAEB414" w14:textId="42CAEDD9" w:rsidR="00154D31" w:rsidRDefault="00DA7BEC" w:rsidP="007947DB">
      <w:pPr>
        <w:pStyle w:val="Konsens"/>
        <w:spacing w:before="120"/>
        <w:rPr>
          <w:rStyle w:val="Hyperlink"/>
          <w:lang w:val="de-DE"/>
        </w:rPr>
      </w:pPr>
      <w:r w:rsidRPr="005E3A40">
        <w:t xml:space="preserve">Dr. </w:t>
      </w:r>
      <w:proofErr w:type="spellStart"/>
      <w:r w:rsidRPr="005E3A40">
        <w:t>Jörg</w:t>
      </w:r>
      <w:proofErr w:type="spellEnd"/>
      <w:r w:rsidRPr="005E3A40">
        <w:t xml:space="preserve"> Wolters, KONSENS Public Relations GmbH &amp; Co. </w:t>
      </w:r>
      <w:r w:rsidRPr="00BC5234">
        <w:t>KG,</w:t>
      </w:r>
      <w:r w:rsidRPr="00BC5234">
        <w:br/>
        <w:t xml:space="preserve">Hans-Böckler-Str. </w:t>
      </w:r>
      <w:r w:rsidRPr="005E3A40">
        <w:rPr>
          <w:lang w:val="de-DE"/>
        </w:rPr>
        <w:t>20, D-63811 Stockstadt am Main, GERMANY</w:t>
      </w:r>
      <w:r w:rsidRPr="005E3A40">
        <w:rPr>
          <w:lang w:val="de-DE"/>
        </w:rPr>
        <w:br/>
        <w:t>Tel.: +49 (0) 60 27 99 00 5-0</w:t>
      </w:r>
      <w:r w:rsidRPr="005E3A40">
        <w:rPr>
          <w:lang w:val="de-DE"/>
        </w:rPr>
        <w:br/>
        <w:t>E-Mail:</w:t>
      </w:r>
      <w:r w:rsidR="00D66BF2" w:rsidRPr="005E3A40">
        <w:rPr>
          <w:lang w:val="de-DE"/>
        </w:rPr>
        <w:t xml:space="preserve"> </w:t>
      </w:r>
      <w:hyperlink r:id="rId15" w:history="1">
        <w:r w:rsidR="00D66BF2" w:rsidRPr="005E3A40">
          <w:rPr>
            <w:rStyle w:val="Hyperlink"/>
            <w:lang w:val="de-DE"/>
          </w:rPr>
          <w:t>mail@konsens.de</w:t>
        </w:r>
      </w:hyperlink>
      <w:r w:rsidR="00D66BF2" w:rsidRPr="005E3A40">
        <w:rPr>
          <w:lang w:val="de-DE"/>
        </w:rPr>
        <w:t>,</w:t>
      </w:r>
      <w:r w:rsidRPr="005E3A40">
        <w:rPr>
          <w:lang w:val="de-DE"/>
        </w:rPr>
        <w:t xml:space="preserve"> Internet:</w:t>
      </w:r>
      <w:r w:rsidR="00154D31" w:rsidRPr="005E3A40">
        <w:rPr>
          <w:lang w:val="de-DE"/>
        </w:rPr>
        <w:t xml:space="preserve"> </w:t>
      </w:r>
      <w:proofErr w:type="gramStart"/>
      <w:r w:rsidR="007F1410">
        <w:rPr>
          <w:rStyle w:val="Hyperlink"/>
          <w:lang w:val="de-DE"/>
        </w:rPr>
        <w:t>www.konsens.de</w:t>
      </w:r>
      <w:proofErr w:type="gramEnd"/>
    </w:p>
    <w:p w14:paraId="004EDC5E" w14:textId="77777777" w:rsidR="007F1410" w:rsidRPr="005E3A40" w:rsidRDefault="007F1410" w:rsidP="007947DB">
      <w:pPr>
        <w:pStyle w:val="Konsens"/>
        <w:spacing w:before="120"/>
        <w:rPr>
          <w:lang w:val="de-DE"/>
        </w:rPr>
      </w:pPr>
    </w:p>
    <w:p w14:paraId="4D40A53B" w14:textId="62019683" w:rsidR="005806AC" w:rsidRPr="005E3A40" w:rsidRDefault="00DA7BEC" w:rsidP="007F1410">
      <w:pPr>
        <w:pStyle w:val="Konsens"/>
        <w:spacing w:before="120"/>
        <w:rPr>
          <w:lang w:val="de-DE"/>
        </w:rPr>
      </w:pPr>
      <w:r w:rsidRPr="005E3A40">
        <w:rPr>
          <w:lang w:val="de-DE"/>
        </w:rPr>
        <w:t xml:space="preserve"> </w:t>
      </w:r>
    </w:p>
    <w:p w14:paraId="26099295" w14:textId="13034175" w:rsidR="00A432E3" w:rsidRPr="006A58A5" w:rsidRDefault="00A432E3" w:rsidP="00A432E3">
      <w:pPr>
        <w:overflowPunct/>
        <w:autoSpaceDE/>
        <w:autoSpaceDN/>
        <w:adjustRightInd/>
        <w:textAlignment w:val="auto"/>
        <w:rPr>
          <w:i/>
          <w:iCs/>
        </w:rPr>
      </w:pPr>
    </w:p>
    <w:p w14:paraId="58493259" w14:textId="1781F7A8" w:rsidR="00C36FAD" w:rsidRDefault="00C36FAD">
      <w:pPr>
        <w:overflowPunct/>
        <w:autoSpaceDE/>
        <w:autoSpaceDN/>
        <w:adjustRightInd/>
        <w:textAlignment w:val="auto"/>
        <w:rPr>
          <w:i/>
          <w:lang w:val="de-DE"/>
        </w:rPr>
      </w:pPr>
      <w:r>
        <w:rPr>
          <w:i/>
          <w:lang w:val="de-DE"/>
        </w:rPr>
        <w:br w:type="page"/>
      </w:r>
    </w:p>
    <w:p w14:paraId="7006ADA3" w14:textId="77777777" w:rsidR="00A432E3" w:rsidRDefault="00A432E3" w:rsidP="00A432E3">
      <w:pPr>
        <w:overflowPunct/>
        <w:autoSpaceDE/>
        <w:autoSpaceDN/>
        <w:adjustRightInd/>
        <w:textAlignment w:val="auto"/>
        <w:rPr>
          <w:i/>
          <w:lang w:val="de-DE"/>
        </w:rPr>
      </w:pPr>
    </w:p>
    <w:p w14:paraId="0B1D6078" w14:textId="77777777" w:rsidR="00A432E3" w:rsidRPr="008A6F76" w:rsidRDefault="00A432E3" w:rsidP="00A432E3">
      <w:pPr>
        <w:pStyle w:val="Kopfzeile"/>
        <w:spacing w:before="120" w:line="360" w:lineRule="auto"/>
        <w:rPr>
          <w:rFonts w:cs="Arial"/>
          <w:szCs w:val="22"/>
        </w:rPr>
      </w:pPr>
      <w:r>
        <w:t xml:space="preserve">Coperion and Herbold </w:t>
      </w:r>
      <w:proofErr w:type="spellStart"/>
      <w:r>
        <w:t>Meckesheim</w:t>
      </w:r>
      <w:proofErr w:type="spellEnd"/>
      <w:r>
        <w:t xml:space="preserve"> realize entire systems for recycling all sorts of plastic with very </w:t>
      </w:r>
      <w:proofErr w:type="gramStart"/>
      <w:r>
        <w:t>high end</w:t>
      </w:r>
      <w:proofErr w:type="gramEnd"/>
      <w:r>
        <w:t xml:space="preserve"> product quality. </w:t>
      </w:r>
    </w:p>
    <w:p w14:paraId="010A90CC" w14:textId="77777777" w:rsidR="00A432E3" w:rsidRDefault="00A432E3" w:rsidP="00A432E3">
      <w:pPr>
        <w:pStyle w:val="Kopfzeile"/>
        <w:spacing w:before="120" w:line="360" w:lineRule="auto"/>
        <w:rPr>
          <w:rFonts w:cs="Arial"/>
          <w:i/>
          <w:szCs w:val="22"/>
        </w:rPr>
      </w:pPr>
      <w:r>
        <w:rPr>
          <w:i/>
        </w:rPr>
        <w:t>Photo: Coperion, Stuttgart, Germany</w:t>
      </w:r>
    </w:p>
    <w:p w14:paraId="0D61943D" w14:textId="7EF2D5C1" w:rsidR="00A432E3" w:rsidRDefault="00A432E3" w:rsidP="00A432E3">
      <w:pPr>
        <w:pStyle w:val="Kopfzeile"/>
        <w:spacing w:before="120" w:line="360" w:lineRule="auto"/>
        <w:rPr>
          <w:i/>
        </w:rPr>
      </w:pPr>
    </w:p>
    <w:p w14:paraId="63962947" w14:textId="77777777" w:rsidR="00C36FAD" w:rsidRPr="006A58A5" w:rsidRDefault="00C36FAD" w:rsidP="00A432E3">
      <w:pPr>
        <w:pStyle w:val="Kopfzeile"/>
        <w:spacing w:before="120" w:line="360" w:lineRule="auto"/>
        <w:rPr>
          <w:i/>
        </w:rPr>
      </w:pPr>
    </w:p>
    <w:p w14:paraId="7380AF7E" w14:textId="77777777" w:rsidR="00A432E3" w:rsidRPr="00D5220F" w:rsidRDefault="00A432E3" w:rsidP="00A432E3">
      <w:pPr>
        <w:pStyle w:val="Kopfzeile"/>
        <w:spacing w:before="120" w:line="360" w:lineRule="auto"/>
        <w:rPr>
          <w:rFonts w:cs="Arial"/>
          <w:szCs w:val="22"/>
        </w:rPr>
      </w:pPr>
      <w:r>
        <w:t xml:space="preserve">Herbold </w:t>
      </w:r>
      <w:proofErr w:type="spellStart"/>
      <w:r>
        <w:t>Meckesheim’s</w:t>
      </w:r>
      <w:proofErr w:type="spellEnd"/>
      <w:r>
        <w:t xml:space="preserve"> granulators are especially outstanding for their high-efficiency rotor cutting geometry.  </w:t>
      </w:r>
    </w:p>
    <w:p w14:paraId="2AD9571E" w14:textId="77777777" w:rsidR="00A432E3" w:rsidRPr="00C4745A" w:rsidRDefault="00A432E3" w:rsidP="00A432E3">
      <w:pPr>
        <w:pStyle w:val="Kopfzeile"/>
        <w:spacing w:before="120" w:line="360" w:lineRule="auto"/>
        <w:rPr>
          <w:rFonts w:cs="Arial"/>
          <w:i/>
          <w:szCs w:val="22"/>
          <w:lang w:val="de-DE"/>
        </w:rPr>
      </w:pPr>
      <w:r w:rsidRPr="00C4745A">
        <w:rPr>
          <w:i/>
          <w:lang w:val="de-DE"/>
        </w:rPr>
        <w:t>Photo: Herbold Meckesheim, Meckesheim</w:t>
      </w:r>
      <w:r>
        <w:rPr>
          <w:i/>
          <w:lang w:val="de-DE"/>
        </w:rPr>
        <w:t>,</w:t>
      </w:r>
      <w:r w:rsidRPr="00C4745A">
        <w:rPr>
          <w:i/>
          <w:lang w:val="de-DE"/>
        </w:rPr>
        <w:t xml:space="preserve"> Germany</w:t>
      </w:r>
    </w:p>
    <w:p w14:paraId="6EEFF023" w14:textId="77777777" w:rsidR="00A432E3" w:rsidRDefault="00A432E3" w:rsidP="00A432E3">
      <w:pPr>
        <w:pStyle w:val="Kopfzeile"/>
        <w:spacing w:before="120" w:line="360" w:lineRule="auto"/>
        <w:rPr>
          <w:rFonts w:cs="Arial"/>
          <w:szCs w:val="22"/>
          <w:lang w:val="de-DE"/>
        </w:rPr>
      </w:pPr>
    </w:p>
    <w:p w14:paraId="05DC718B" w14:textId="44FF4C6B" w:rsidR="00A432E3" w:rsidRDefault="00A432E3" w:rsidP="00A432E3">
      <w:pPr>
        <w:pStyle w:val="Kopfzeile"/>
        <w:spacing w:before="120" w:line="360" w:lineRule="auto"/>
        <w:rPr>
          <w:i/>
          <w:noProof/>
          <w:szCs w:val="22"/>
        </w:rPr>
      </w:pPr>
    </w:p>
    <w:p w14:paraId="74FC9AAA" w14:textId="77777777" w:rsidR="00A432E3" w:rsidRPr="00D53A20" w:rsidRDefault="00A432E3" w:rsidP="00A432E3">
      <w:pPr>
        <w:pStyle w:val="Beschriftung"/>
        <w:spacing w:line="360" w:lineRule="auto"/>
        <w:rPr>
          <w:rFonts w:eastAsiaTheme="minorEastAsia"/>
          <w:i w:val="0"/>
          <w:color w:val="auto"/>
          <w:sz w:val="22"/>
          <w:szCs w:val="22"/>
        </w:rPr>
      </w:pPr>
      <w:r>
        <w:rPr>
          <w:i w:val="0"/>
          <w:color w:val="auto"/>
          <w:sz w:val="22"/>
        </w:rPr>
        <w:t xml:space="preserve">The latest version Coperion ZSK 18 </w:t>
      </w:r>
      <w:proofErr w:type="spellStart"/>
      <w:r>
        <w:rPr>
          <w:i w:val="0"/>
          <w:color w:val="auto"/>
          <w:sz w:val="22"/>
        </w:rPr>
        <w:t>MEGAlab</w:t>
      </w:r>
      <w:proofErr w:type="spellEnd"/>
      <w:r>
        <w:rPr>
          <w:i w:val="0"/>
          <w:color w:val="auto"/>
          <w:sz w:val="22"/>
        </w:rPr>
        <w:t xml:space="preserve"> laboratory extruder combines proven ZSK series functions with new developments that enable flexible and intuitive handling.</w:t>
      </w:r>
    </w:p>
    <w:p w14:paraId="19C65C4E" w14:textId="77777777" w:rsidR="00A432E3" w:rsidRPr="00A544D7" w:rsidRDefault="00A432E3" w:rsidP="00A432E3">
      <w:pPr>
        <w:pStyle w:val="Kopfzeile"/>
        <w:spacing w:before="120" w:line="360" w:lineRule="auto"/>
        <w:rPr>
          <w:rFonts w:cs="Arial"/>
          <w:i/>
          <w:szCs w:val="22"/>
        </w:rPr>
      </w:pPr>
      <w:r>
        <w:rPr>
          <w:i/>
        </w:rPr>
        <w:t>Photo: Coperion, Stuttgart, Germany</w:t>
      </w:r>
    </w:p>
    <w:p w14:paraId="69CFC937" w14:textId="11236FBA" w:rsidR="00A432E3" w:rsidRDefault="00A432E3" w:rsidP="00A432E3">
      <w:pPr>
        <w:pStyle w:val="Kopfzeile"/>
        <w:spacing w:before="120" w:line="360" w:lineRule="auto"/>
        <w:rPr>
          <w:i/>
          <w:noProof/>
          <w:szCs w:val="22"/>
        </w:rPr>
      </w:pPr>
    </w:p>
    <w:p w14:paraId="1386511B" w14:textId="77777777" w:rsidR="00C36FAD" w:rsidRDefault="00C36FAD" w:rsidP="00A432E3">
      <w:pPr>
        <w:pStyle w:val="Kopfzeile"/>
        <w:spacing w:before="120" w:line="360" w:lineRule="auto"/>
        <w:rPr>
          <w:i/>
          <w:noProof/>
          <w:szCs w:val="22"/>
        </w:rPr>
      </w:pPr>
    </w:p>
    <w:p w14:paraId="63673B9D" w14:textId="77777777" w:rsidR="00A432E3" w:rsidRDefault="00A432E3" w:rsidP="00A432E3">
      <w:pPr>
        <w:pStyle w:val="Konsens"/>
        <w:spacing w:before="120" w:line="360" w:lineRule="auto"/>
        <w:ind w:left="0"/>
        <w:rPr>
          <w:rFonts w:cs="Arial"/>
          <w:iCs/>
          <w:szCs w:val="22"/>
        </w:rPr>
      </w:pPr>
      <w:r>
        <w:t xml:space="preserve">The gravimetric </w:t>
      </w:r>
      <w:proofErr w:type="spellStart"/>
      <w:r>
        <w:t>ProRate</w:t>
      </w:r>
      <w:proofErr w:type="spellEnd"/>
      <w:r>
        <w:t xml:space="preserve"> PLUS single and </w:t>
      </w:r>
      <w:proofErr w:type="gramStart"/>
      <w:r>
        <w:t>twin screw</w:t>
      </w:r>
      <w:proofErr w:type="gramEnd"/>
      <w:r>
        <w:t xml:space="preserve"> feeders are very robustly constructed and stand out with their good price-to-performance ratio.</w:t>
      </w:r>
    </w:p>
    <w:p w14:paraId="0A66E0D0" w14:textId="77777777" w:rsidR="00A432E3" w:rsidRPr="00002069" w:rsidRDefault="00A432E3" w:rsidP="00A432E3">
      <w:pPr>
        <w:pStyle w:val="Konsens"/>
        <w:spacing w:before="120"/>
        <w:ind w:left="0"/>
        <w:rPr>
          <w:i/>
          <w:szCs w:val="22"/>
          <w:lang w:val="de-DE"/>
        </w:rPr>
      </w:pPr>
      <w:r w:rsidRPr="00002069">
        <w:rPr>
          <w:i/>
          <w:lang w:val="de-DE"/>
        </w:rPr>
        <w:t>Photo: Coperion K-Tron, Niederlenz, Switzerland</w:t>
      </w:r>
    </w:p>
    <w:p w14:paraId="17E0C7A9" w14:textId="77777777" w:rsidR="006A09A4" w:rsidRPr="00A432E3" w:rsidRDefault="006A09A4" w:rsidP="005806AC">
      <w:pPr>
        <w:pStyle w:val="Kopfzeile"/>
        <w:spacing w:before="120" w:line="360" w:lineRule="auto"/>
        <w:rPr>
          <w:rFonts w:cs="Arial"/>
          <w:i/>
          <w:szCs w:val="22"/>
          <w:lang w:val="de-DE"/>
        </w:rPr>
      </w:pPr>
    </w:p>
    <w:p w14:paraId="4E412AD4" w14:textId="77777777" w:rsidR="006A09A4" w:rsidRPr="007F6DD9" w:rsidRDefault="006A09A4" w:rsidP="005806AC">
      <w:pPr>
        <w:pStyle w:val="Kopfzeile"/>
        <w:spacing w:before="120" w:line="360" w:lineRule="auto"/>
        <w:rPr>
          <w:rFonts w:cs="Arial"/>
          <w:i/>
          <w:szCs w:val="22"/>
          <w:lang w:val="de-DE"/>
        </w:rPr>
      </w:pPr>
    </w:p>
    <w:p w14:paraId="35A9D856" w14:textId="13FB6EFB" w:rsidR="00800BE2" w:rsidRPr="00106E79" w:rsidRDefault="00800BE2" w:rsidP="005806AC">
      <w:pPr>
        <w:pStyle w:val="Kopfzeile"/>
        <w:spacing w:before="120" w:line="360" w:lineRule="auto"/>
        <w:rPr>
          <w:iCs/>
          <w:lang w:val="de-DE"/>
        </w:rPr>
      </w:pPr>
    </w:p>
    <w:p w14:paraId="340B4BEE" w14:textId="77777777" w:rsidR="00F60693" w:rsidRPr="00106E79" w:rsidRDefault="00F60693" w:rsidP="00F82EEA">
      <w:pPr>
        <w:pStyle w:val="Kopfzeile"/>
        <w:spacing w:before="120" w:line="360" w:lineRule="auto"/>
        <w:rPr>
          <w:iCs/>
          <w:noProof/>
          <w:szCs w:val="22"/>
          <w:lang w:val="de-DE"/>
        </w:rPr>
      </w:pPr>
    </w:p>
    <w:sectPr w:rsidR="00F60693" w:rsidRPr="00106E79" w:rsidSect="00AA2A94">
      <w:headerReference w:type="default" r:id="rId16"/>
      <w:footerReference w:type="default" r:id="rId17"/>
      <w:headerReference w:type="first" r:id="rId18"/>
      <w:footerReference w:type="first" r:id="rId19"/>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B2B3" w14:textId="77777777" w:rsidR="00BC5DA5" w:rsidRPr="00486979" w:rsidRDefault="00BC5DA5">
      <w:r w:rsidRPr="00486979">
        <w:separator/>
      </w:r>
    </w:p>
  </w:endnote>
  <w:endnote w:type="continuationSeparator" w:id="0">
    <w:p w14:paraId="3A411842" w14:textId="77777777" w:rsidR="00BC5DA5" w:rsidRPr="00486979" w:rsidRDefault="00BC5DA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D15517" w:rsidRDefault="007C7D11">
          <w:pPr>
            <w:pStyle w:val="Fuzeile"/>
            <w:spacing w:line="200" w:lineRule="exact"/>
            <w:jc w:val="right"/>
            <w:rPr>
              <w:rFonts w:cs="Arial"/>
              <w:sz w:val="14"/>
              <w:szCs w:val="14"/>
            </w:rPr>
          </w:pPr>
          <w:bookmarkStart w:id="10" w:name="PageName"/>
          <w:bookmarkEnd w:id="10"/>
          <w:r w:rsidRPr="00D15517">
            <w:rPr>
              <w:sz w:val="14"/>
              <w:szCs w:val="14"/>
            </w:rPr>
            <w:t xml:space="preserve">Page </w:t>
          </w:r>
          <w:r w:rsidR="00336917" w:rsidRPr="00D15517">
            <w:rPr>
              <w:rFonts w:cs="Arial"/>
              <w:sz w:val="14"/>
              <w:szCs w:val="14"/>
            </w:rPr>
            <w:fldChar w:fldCharType="begin"/>
          </w:r>
          <w:r w:rsidR="00336917" w:rsidRPr="00D15517">
            <w:rPr>
              <w:rFonts w:cs="Arial"/>
              <w:sz w:val="14"/>
              <w:szCs w:val="14"/>
            </w:rPr>
            <w:instrText xml:space="preserve"> PAGE  \* MERGEFORMAT </w:instrText>
          </w:r>
          <w:r w:rsidR="00336917" w:rsidRPr="00D15517">
            <w:rPr>
              <w:rFonts w:cs="Arial"/>
              <w:sz w:val="14"/>
              <w:szCs w:val="14"/>
            </w:rPr>
            <w:fldChar w:fldCharType="separate"/>
          </w:r>
          <w:r w:rsidR="00486979" w:rsidRPr="00D15517">
            <w:rPr>
              <w:rFonts w:cs="Arial"/>
              <w:sz w:val="14"/>
              <w:szCs w:val="14"/>
            </w:rPr>
            <w:t>3</w:t>
          </w:r>
          <w:r w:rsidR="00336917" w:rsidRPr="00D15517">
            <w:rPr>
              <w:rFonts w:cs="Arial"/>
              <w:sz w:val="14"/>
              <w:szCs w:val="14"/>
            </w:rPr>
            <w:fldChar w:fldCharType="end"/>
          </w:r>
          <w:r w:rsidRPr="00D15517">
            <w:rPr>
              <w:sz w:val="14"/>
              <w:szCs w:val="14"/>
            </w:rPr>
            <w:t xml:space="preserve"> of </w:t>
          </w:r>
          <w:r w:rsidR="00336917" w:rsidRPr="00D15517">
            <w:rPr>
              <w:rFonts w:cs="Arial"/>
              <w:sz w:val="14"/>
              <w:szCs w:val="14"/>
            </w:rPr>
            <w:fldChar w:fldCharType="begin"/>
          </w:r>
          <w:r w:rsidR="00336917" w:rsidRPr="00D15517">
            <w:rPr>
              <w:rFonts w:cs="Arial"/>
              <w:sz w:val="14"/>
              <w:szCs w:val="14"/>
            </w:rPr>
            <w:instrText xml:space="preserve"> NUMPAGES </w:instrText>
          </w:r>
          <w:r w:rsidR="00336917" w:rsidRPr="00D15517">
            <w:rPr>
              <w:rFonts w:cs="Arial"/>
              <w:sz w:val="14"/>
              <w:szCs w:val="14"/>
            </w:rPr>
            <w:fldChar w:fldCharType="separate"/>
          </w:r>
          <w:r w:rsidR="00486979" w:rsidRPr="00D15517">
            <w:rPr>
              <w:rFonts w:cs="Arial"/>
              <w:sz w:val="14"/>
              <w:szCs w:val="14"/>
            </w:rPr>
            <w:t>3</w:t>
          </w:r>
          <w:r w:rsidR="00336917" w:rsidRPr="00D15517">
            <w:rPr>
              <w:rFonts w:cs="Arial"/>
              <w:sz w:val="14"/>
              <w:szCs w:val="14"/>
            </w:rPr>
            <w:fldChar w:fldCharType="end"/>
          </w:r>
        </w:p>
      </w:tc>
      <w:tc>
        <w:tcPr>
          <w:tcW w:w="567" w:type="dxa"/>
          <w:vAlign w:val="bottom"/>
        </w:tcPr>
        <w:p w14:paraId="66C230EC" w14:textId="77777777" w:rsidR="00336917" w:rsidRPr="00D15517"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5C57D350" w14:textId="77777777" w:rsidR="00336917" w:rsidRPr="00486979" w:rsidRDefault="00336917">
          <w:pPr>
            <w:rPr>
              <w:sz w:val="14"/>
            </w:rPr>
          </w:pPr>
          <w:bookmarkStart w:id="15" w:name="GeneralPartnerRechts"/>
          <w:bookmarkEnd w:id="15"/>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BEBF" w14:textId="77777777" w:rsidR="00BC5DA5" w:rsidRPr="00486979" w:rsidRDefault="00BC5DA5">
      <w:r w:rsidRPr="00486979">
        <w:separator/>
      </w:r>
    </w:p>
  </w:footnote>
  <w:footnote w:type="continuationSeparator" w:id="0">
    <w:p w14:paraId="47CFF48B" w14:textId="77777777" w:rsidR="00BC5DA5" w:rsidRPr="00486979" w:rsidRDefault="00BC5DA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A366196"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0F10CFDE" w:rsidR="00336917" w:rsidRPr="00486979" w:rsidRDefault="00C36FAD" w:rsidP="009D7E9E">
          <w:pPr>
            <w:pStyle w:val="Kopfzeile"/>
            <w:widowControl w:val="0"/>
          </w:pPr>
          <w:bookmarkStart w:id="7" w:name="HeaderPage2Date"/>
          <w:bookmarkEnd w:id="7"/>
          <w:r>
            <w:t>August</w:t>
          </w:r>
          <w:r w:rsidR="00DA0979">
            <w:t xml:space="preserve"> 2024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8" w:name="HeaderPage2Name"/>
          <w:bookmarkEnd w:id="8"/>
        </w:p>
      </w:tc>
    </w:tr>
  </w:tbl>
  <w:p w14:paraId="08904605" w14:textId="77777777" w:rsidR="00336917" w:rsidRPr="00486979" w:rsidRDefault="00336917">
    <w:pPr>
      <w:pStyle w:val="Kopfzeile"/>
      <w:rPr>
        <w:rStyle w:val="Seitenzahl"/>
      </w:rPr>
    </w:pPr>
    <w:bookmarkStart w:id="9" w:name="Nummer"/>
    <w:bookmarkEnd w:id="9"/>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2F222A9"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1" w:name="TitleLine01"/>
          <w:bookmarkEnd w:id="11"/>
        </w:p>
        <w:p w14:paraId="41E19682" w14:textId="77777777" w:rsidR="00336917" w:rsidRPr="00486979" w:rsidRDefault="00336917">
          <w:pPr>
            <w:pStyle w:val="Kopfzeile"/>
            <w:tabs>
              <w:tab w:val="left" w:pos="5273"/>
              <w:tab w:val="left" w:pos="6480"/>
            </w:tabs>
            <w:rPr>
              <w:sz w:val="14"/>
              <w:szCs w:val="14"/>
            </w:rPr>
          </w:pPr>
          <w:bookmarkStart w:id="12" w:name="TitleLine02"/>
          <w:bookmarkEnd w:id="12"/>
        </w:p>
      </w:tc>
    </w:tr>
  </w:tbl>
  <w:p w14:paraId="70353CC5" w14:textId="77777777" w:rsidR="00336917" w:rsidRPr="00486979" w:rsidRDefault="00336917" w:rsidP="004837C0">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0MrMwMDczMjI1MzBR0lEKTi0uzszPAykwrAUAVCaPzywAAAA="/>
  </w:docVars>
  <w:rsids>
    <w:rsidRoot w:val="00E17602"/>
    <w:rsid w:val="00000183"/>
    <w:rsid w:val="00002084"/>
    <w:rsid w:val="000058FA"/>
    <w:rsid w:val="000059E1"/>
    <w:rsid w:val="00010D93"/>
    <w:rsid w:val="000113AC"/>
    <w:rsid w:val="000117EF"/>
    <w:rsid w:val="00011DC6"/>
    <w:rsid w:val="00012749"/>
    <w:rsid w:val="00013181"/>
    <w:rsid w:val="000131C6"/>
    <w:rsid w:val="00013520"/>
    <w:rsid w:val="00015D71"/>
    <w:rsid w:val="000165CC"/>
    <w:rsid w:val="00021F45"/>
    <w:rsid w:val="00022BE8"/>
    <w:rsid w:val="00024466"/>
    <w:rsid w:val="00024E0B"/>
    <w:rsid w:val="00025567"/>
    <w:rsid w:val="000259B4"/>
    <w:rsid w:val="00025C9C"/>
    <w:rsid w:val="000260DD"/>
    <w:rsid w:val="00032B14"/>
    <w:rsid w:val="0003352E"/>
    <w:rsid w:val="000342FC"/>
    <w:rsid w:val="000365B6"/>
    <w:rsid w:val="00036B50"/>
    <w:rsid w:val="00037733"/>
    <w:rsid w:val="00041474"/>
    <w:rsid w:val="00041765"/>
    <w:rsid w:val="00043CAB"/>
    <w:rsid w:val="00043E14"/>
    <w:rsid w:val="000446B0"/>
    <w:rsid w:val="000455BC"/>
    <w:rsid w:val="00045625"/>
    <w:rsid w:val="000458F6"/>
    <w:rsid w:val="00056F5E"/>
    <w:rsid w:val="00057229"/>
    <w:rsid w:val="0006059C"/>
    <w:rsid w:val="000613F0"/>
    <w:rsid w:val="000629B1"/>
    <w:rsid w:val="00063679"/>
    <w:rsid w:val="00072453"/>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1B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285F"/>
    <w:rsid w:val="000E6049"/>
    <w:rsid w:val="000E6AEC"/>
    <w:rsid w:val="000F0039"/>
    <w:rsid w:val="000F0F62"/>
    <w:rsid w:val="000F22FC"/>
    <w:rsid w:val="000F34AC"/>
    <w:rsid w:val="000F4DD8"/>
    <w:rsid w:val="000F6564"/>
    <w:rsid w:val="000F683A"/>
    <w:rsid w:val="000F6B8C"/>
    <w:rsid w:val="001011E9"/>
    <w:rsid w:val="00102C5E"/>
    <w:rsid w:val="00102EE6"/>
    <w:rsid w:val="00103AE1"/>
    <w:rsid w:val="00103F07"/>
    <w:rsid w:val="00104157"/>
    <w:rsid w:val="00105A36"/>
    <w:rsid w:val="00105FC5"/>
    <w:rsid w:val="00106A1D"/>
    <w:rsid w:val="00106E79"/>
    <w:rsid w:val="001103E8"/>
    <w:rsid w:val="00110D21"/>
    <w:rsid w:val="00111872"/>
    <w:rsid w:val="00112216"/>
    <w:rsid w:val="001147B1"/>
    <w:rsid w:val="00114C7C"/>
    <w:rsid w:val="001150FF"/>
    <w:rsid w:val="00121206"/>
    <w:rsid w:val="00121B89"/>
    <w:rsid w:val="00121C27"/>
    <w:rsid w:val="0012298B"/>
    <w:rsid w:val="001232A5"/>
    <w:rsid w:val="001233AC"/>
    <w:rsid w:val="00124BAE"/>
    <w:rsid w:val="001278C6"/>
    <w:rsid w:val="00127C70"/>
    <w:rsid w:val="00131673"/>
    <w:rsid w:val="00132A9D"/>
    <w:rsid w:val="00134ADF"/>
    <w:rsid w:val="00135AD3"/>
    <w:rsid w:val="00140842"/>
    <w:rsid w:val="00140DD1"/>
    <w:rsid w:val="00143070"/>
    <w:rsid w:val="00145834"/>
    <w:rsid w:val="001460F7"/>
    <w:rsid w:val="0014635D"/>
    <w:rsid w:val="00147893"/>
    <w:rsid w:val="00150127"/>
    <w:rsid w:val="00151336"/>
    <w:rsid w:val="00152DC3"/>
    <w:rsid w:val="0015403C"/>
    <w:rsid w:val="00154D31"/>
    <w:rsid w:val="00155C78"/>
    <w:rsid w:val="00156407"/>
    <w:rsid w:val="00156744"/>
    <w:rsid w:val="00157010"/>
    <w:rsid w:val="0015708A"/>
    <w:rsid w:val="0015726A"/>
    <w:rsid w:val="001575EE"/>
    <w:rsid w:val="00157CCE"/>
    <w:rsid w:val="0016025B"/>
    <w:rsid w:val="001608CE"/>
    <w:rsid w:val="00161EBA"/>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2239"/>
    <w:rsid w:val="00183337"/>
    <w:rsid w:val="00184340"/>
    <w:rsid w:val="001849F1"/>
    <w:rsid w:val="0018701F"/>
    <w:rsid w:val="001877C7"/>
    <w:rsid w:val="00190284"/>
    <w:rsid w:val="001905C7"/>
    <w:rsid w:val="00191450"/>
    <w:rsid w:val="001915F2"/>
    <w:rsid w:val="00191A50"/>
    <w:rsid w:val="001935D6"/>
    <w:rsid w:val="0019375F"/>
    <w:rsid w:val="00194846"/>
    <w:rsid w:val="001959A3"/>
    <w:rsid w:val="00195C2C"/>
    <w:rsid w:val="001A111A"/>
    <w:rsid w:val="001A1DDE"/>
    <w:rsid w:val="001A3718"/>
    <w:rsid w:val="001A6176"/>
    <w:rsid w:val="001A6402"/>
    <w:rsid w:val="001A67DC"/>
    <w:rsid w:val="001B37C5"/>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21B8"/>
    <w:rsid w:val="001E5B69"/>
    <w:rsid w:val="001E6356"/>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5C7"/>
    <w:rsid w:val="00207933"/>
    <w:rsid w:val="00207BD2"/>
    <w:rsid w:val="00207C1E"/>
    <w:rsid w:val="00210373"/>
    <w:rsid w:val="0021115B"/>
    <w:rsid w:val="00211666"/>
    <w:rsid w:val="00212491"/>
    <w:rsid w:val="00213698"/>
    <w:rsid w:val="002173C4"/>
    <w:rsid w:val="0021787F"/>
    <w:rsid w:val="002202FA"/>
    <w:rsid w:val="002206A0"/>
    <w:rsid w:val="002243E7"/>
    <w:rsid w:val="00230854"/>
    <w:rsid w:val="002310E9"/>
    <w:rsid w:val="002317F2"/>
    <w:rsid w:val="00233EA9"/>
    <w:rsid w:val="0023603B"/>
    <w:rsid w:val="00236ECE"/>
    <w:rsid w:val="00240C1C"/>
    <w:rsid w:val="00240EEF"/>
    <w:rsid w:val="00242E8B"/>
    <w:rsid w:val="002433A4"/>
    <w:rsid w:val="00245A52"/>
    <w:rsid w:val="00247DA3"/>
    <w:rsid w:val="00253ECB"/>
    <w:rsid w:val="002546BD"/>
    <w:rsid w:val="00254EF5"/>
    <w:rsid w:val="002553AD"/>
    <w:rsid w:val="002567DC"/>
    <w:rsid w:val="00256DB8"/>
    <w:rsid w:val="002604DC"/>
    <w:rsid w:val="002604F1"/>
    <w:rsid w:val="002616F7"/>
    <w:rsid w:val="00262D9F"/>
    <w:rsid w:val="00265C31"/>
    <w:rsid w:val="00266472"/>
    <w:rsid w:val="00267DF3"/>
    <w:rsid w:val="002735A6"/>
    <w:rsid w:val="002736C8"/>
    <w:rsid w:val="00273B05"/>
    <w:rsid w:val="002741FF"/>
    <w:rsid w:val="00274AC8"/>
    <w:rsid w:val="0027733B"/>
    <w:rsid w:val="0028054D"/>
    <w:rsid w:val="00282165"/>
    <w:rsid w:val="00282250"/>
    <w:rsid w:val="002841A4"/>
    <w:rsid w:val="00284525"/>
    <w:rsid w:val="00285276"/>
    <w:rsid w:val="002870BF"/>
    <w:rsid w:val="0029072D"/>
    <w:rsid w:val="002935BC"/>
    <w:rsid w:val="0029457F"/>
    <w:rsid w:val="00295810"/>
    <w:rsid w:val="00295897"/>
    <w:rsid w:val="002A0AF8"/>
    <w:rsid w:val="002A49E8"/>
    <w:rsid w:val="002A5770"/>
    <w:rsid w:val="002A5CAB"/>
    <w:rsid w:val="002A649D"/>
    <w:rsid w:val="002A6C7A"/>
    <w:rsid w:val="002A7CC7"/>
    <w:rsid w:val="002B1F55"/>
    <w:rsid w:val="002B4C17"/>
    <w:rsid w:val="002B50E0"/>
    <w:rsid w:val="002B5120"/>
    <w:rsid w:val="002B6759"/>
    <w:rsid w:val="002B6E2E"/>
    <w:rsid w:val="002B6E59"/>
    <w:rsid w:val="002C0887"/>
    <w:rsid w:val="002C6F6E"/>
    <w:rsid w:val="002D0B3E"/>
    <w:rsid w:val="002D1B33"/>
    <w:rsid w:val="002D1E3B"/>
    <w:rsid w:val="002D3900"/>
    <w:rsid w:val="002D3EC8"/>
    <w:rsid w:val="002D4FCC"/>
    <w:rsid w:val="002D5EF7"/>
    <w:rsid w:val="002D6BA5"/>
    <w:rsid w:val="002D6C68"/>
    <w:rsid w:val="002D7ED6"/>
    <w:rsid w:val="002E36AB"/>
    <w:rsid w:val="002E41A7"/>
    <w:rsid w:val="002E47E9"/>
    <w:rsid w:val="002E5FF8"/>
    <w:rsid w:val="002E7F21"/>
    <w:rsid w:val="002F2315"/>
    <w:rsid w:val="002F299C"/>
    <w:rsid w:val="002F3679"/>
    <w:rsid w:val="002F4FC1"/>
    <w:rsid w:val="002F4FDE"/>
    <w:rsid w:val="002F7BFA"/>
    <w:rsid w:val="002F7DBB"/>
    <w:rsid w:val="003018DC"/>
    <w:rsid w:val="0030234A"/>
    <w:rsid w:val="00302A53"/>
    <w:rsid w:val="00303801"/>
    <w:rsid w:val="003048F0"/>
    <w:rsid w:val="00310E73"/>
    <w:rsid w:val="003129F8"/>
    <w:rsid w:val="003154B8"/>
    <w:rsid w:val="0031608C"/>
    <w:rsid w:val="0031691B"/>
    <w:rsid w:val="00317463"/>
    <w:rsid w:val="00317FA1"/>
    <w:rsid w:val="0032095C"/>
    <w:rsid w:val="00320DED"/>
    <w:rsid w:val="00321A34"/>
    <w:rsid w:val="00323216"/>
    <w:rsid w:val="003232F6"/>
    <w:rsid w:val="00323713"/>
    <w:rsid w:val="00323CA8"/>
    <w:rsid w:val="00325020"/>
    <w:rsid w:val="00325BA5"/>
    <w:rsid w:val="00326874"/>
    <w:rsid w:val="00326DE9"/>
    <w:rsid w:val="00331215"/>
    <w:rsid w:val="00332E9C"/>
    <w:rsid w:val="0033363D"/>
    <w:rsid w:val="003348DA"/>
    <w:rsid w:val="003349F8"/>
    <w:rsid w:val="00336917"/>
    <w:rsid w:val="0033704B"/>
    <w:rsid w:val="00340C49"/>
    <w:rsid w:val="00340FDC"/>
    <w:rsid w:val="0034142A"/>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180"/>
    <w:rsid w:val="00372A1B"/>
    <w:rsid w:val="00374569"/>
    <w:rsid w:val="0037480D"/>
    <w:rsid w:val="0037494A"/>
    <w:rsid w:val="00374DA0"/>
    <w:rsid w:val="003756E0"/>
    <w:rsid w:val="00376025"/>
    <w:rsid w:val="003801E5"/>
    <w:rsid w:val="00381823"/>
    <w:rsid w:val="00381EFD"/>
    <w:rsid w:val="00382686"/>
    <w:rsid w:val="00384A7B"/>
    <w:rsid w:val="00387BDB"/>
    <w:rsid w:val="003906D7"/>
    <w:rsid w:val="003940E7"/>
    <w:rsid w:val="0039473B"/>
    <w:rsid w:val="003960AC"/>
    <w:rsid w:val="00396766"/>
    <w:rsid w:val="003971F3"/>
    <w:rsid w:val="00397C5F"/>
    <w:rsid w:val="003A0874"/>
    <w:rsid w:val="003A0EC3"/>
    <w:rsid w:val="003A482A"/>
    <w:rsid w:val="003A511C"/>
    <w:rsid w:val="003A5FF9"/>
    <w:rsid w:val="003A63B9"/>
    <w:rsid w:val="003B07FD"/>
    <w:rsid w:val="003B19F4"/>
    <w:rsid w:val="003B277D"/>
    <w:rsid w:val="003B51A5"/>
    <w:rsid w:val="003B6D8E"/>
    <w:rsid w:val="003B7C0E"/>
    <w:rsid w:val="003C0062"/>
    <w:rsid w:val="003C0A4D"/>
    <w:rsid w:val="003C0F7C"/>
    <w:rsid w:val="003C2B95"/>
    <w:rsid w:val="003C3B20"/>
    <w:rsid w:val="003C5309"/>
    <w:rsid w:val="003C53D6"/>
    <w:rsid w:val="003C5ABC"/>
    <w:rsid w:val="003C7D6F"/>
    <w:rsid w:val="003D07C5"/>
    <w:rsid w:val="003D105B"/>
    <w:rsid w:val="003D148F"/>
    <w:rsid w:val="003D220F"/>
    <w:rsid w:val="003D5688"/>
    <w:rsid w:val="003D6F4E"/>
    <w:rsid w:val="003D7BA5"/>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7D3"/>
    <w:rsid w:val="00411E08"/>
    <w:rsid w:val="00411E0E"/>
    <w:rsid w:val="0041481E"/>
    <w:rsid w:val="00414927"/>
    <w:rsid w:val="00416200"/>
    <w:rsid w:val="004163AA"/>
    <w:rsid w:val="00416500"/>
    <w:rsid w:val="00416914"/>
    <w:rsid w:val="00417818"/>
    <w:rsid w:val="00417F97"/>
    <w:rsid w:val="00420395"/>
    <w:rsid w:val="0042042D"/>
    <w:rsid w:val="0042235D"/>
    <w:rsid w:val="00422823"/>
    <w:rsid w:val="00423AC4"/>
    <w:rsid w:val="004240E9"/>
    <w:rsid w:val="004331C2"/>
    <w:rsid w:val="00433DD3"/>
    <w:rsid w:val="00437EEF"/>
    <w:rsid w:val="00442522"/>
    <w:rsid w:val="00443FB2"/>
    <w:rsid w:val="004452B2"/>
    <w:rsid w:val="00445D7A"/>
    <w:rsid w:val="004466B6"/>
    <w:rsid w:val="00450C29"/>
    <w:rsid w:val="00453EE1"/>
    <w:rsid w:val="00454C78"/>
    <w:rsid w:val="0046150D"/>
    <w:rsid w:val="004618C0"/>
    <w:rsid w:val="004627FF"/>
    <w:rsid w:val="0046280A"/>
    <w:rsid w:val="0046421F"/>
    <w:rsid w:val="004651E1"/>
    <w:rsid w:val="0046739E"/>
    <w:rsid w:val="004677F2"/>
    <w:rsid w:val="00471C40"/>
    <w:rsid w:val="004724E3"/>
    <w:rsid w:val="004737C7"/>
    <w:rsid w:val="0047523A"/>
    <w:rsid w:val="00475A74"/>
    <w:rsid w:val="00476D75"/>
    <w:rsid w:val="00480DF1"/>
    <w:rsid w:val="00482058"/>
    <w:rsid w:val="00482E2F"/>
    <w:rsid w:val="004837C0"/>
    <w:rsid w:val="00486979"/>
    <w:rsid w:val="00487260"/>
    <w:rsid w:val="00487855"/>
    <w:rsid w:val="004906C7"/>
    <w:rsid w:val="00490CA5"/>
    <w:rsid w:val="0049259F"/>
    <w:rsid w:val="00494CCF"/>
    <w:rsid w:val="00495280"/>
    <w:rsid w:val="004956A1"/>
    <w:rsid w:val="0049602A"/>
    <w:rsid w:val="004A1613"/>
    <w:rsid w:val="004A23CA"/>
    <w:rsid w:val="004A3FE9"/>
    <w:rsid w:val="004A56AC"/>
    <w:rsid w:val="004B0820"/>
    <w:rsid w:val="004B2C58"/>
    <w:rsid w:val="004B2E9B"/>
    <w:rsid w:val="004B52A2"/>
    <w:rsid w:val="004B60BE"/>
    <w:rsid w:val="004C104F"/>
    <w:rsid w:val="004C1E5A"/>
    <w:rsid w:val="004C22F6"/>
    <w:rsid w:val="004C3230"/>
    <w:rsid w:val="004C3400"/>
    <w:rsid w:val="004C459F"/>
    <w:rsid w:val="004C519D"/>
    <w:rsid w:val="004C6261"/>
    <w:rsid w:val="004C718B"/>
    <w:rsid w:val="004C74CB"/>
    <w:rsid w:val="004D1CB1"/>
    <w:rsid w:val="004D2281"/>
    <w:rsid w:val="004D24CA"/>
    <w:rsid w:val="004D390A"/>
    <w:rsid w:val="004D5D1D"/>
    <w:rsid w:val="004D6796"/>
    <w:rsid w:val="004D70CC"/>
    <w:rsid w:val="004E48DE"/>
    <w:rsid w:val="004E5B26"/>
    <w:rsid w:val="004E7840"/>
    <w:rsid w:val="004E7922"/>
    <w:rsid w:val="004F2948"/>
    <w:rsid w:val="004F7515"/>
    <w:rsid w:val="004F7D6B"/>
    <w:rsid w:val="0050103D"/>
    <w:rsid w:val="00502D0D"/>
    <w:rsid w:val="00503244"/>
    <w:rsid w:val="00506EA2"/>
    <w:rsid w:val="00507D7C"/>
    <w:rsid w:val="00510D70"/>
    <w:rsid w:val="00511E74"/>
    <w:rsid w:val="0051360C"/>
    <w:rsid w:val="00514C5A"/>
    <w:rsid w:val="00520173"/>
    <w:rsid w:val="00520BA9"/>
    <w:rsid w:val="005233E4"/>
    <w:rsid w:val="00523C47"/>
    <w:rsid w:val="00526B72"/>
    <w:rsid w:val="0052769C"/>
    <w:rsid w:val="0053331A"/>
    <w:rsid w:val="00533BDE"/>
    <w:rsid w:val="00536A42"/>
    <w:rsid w:val="00536C02"/>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57E3"/>
    <w:rsid w:val="0056713D"/>
    <w:rsid w:val="005703C1"/>
    <w:rsid w:val="005707B0"/>
    <w:rsid w:val="00573E55"/>
    <w:rsid w:val="00577A4B"/>
    <w:rsid w:val="005806AC"/>
    <w:rsid w:val="00580959"/>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4BAF"/>
    <w:rsid w:val="005C736E"/>
    <w:rsid w:val="005C7CA0"/>
    <w:rsid w:val="005C7ECA"/>
    <w:rsid w:val="005C7F88"/>
    <w:rsid w:val="005D069C"/>
    <w:rsid w:val="005D47A8"/>
    <w:rsid w:val="005D5741"/>
    <w:rsid w:val="005D6CEA"/>
    <w:rsid w:val="005D791F"/>
    <w:rsid w:val="005E3A40"/>
    <w:rsid w:val="005E5460"/>
    <w:rsid w:val="005E6C16"/>
    <w:rsid w:val="005E7349"/>
    <w:rsid w:val="005E7E06"/>
    <w:rsid w:val="005F00CA"/>
    <w:rsid w:val="005F086C"/>
    <w:rsid w:val="005F14A5"/>
    <w:rsid w:val="005F2490"/>
    <w:rsid w:val="005F353A"/>
    <w:rsid w:val="005F48A1"/>
    <w:rsid w:val="005F4E00"/>
    <w:rsid w:val="005F51E8"/>
    <w:rsid w:val="005F5360"/>
    <w:rsid w:val="006027E4"/>
    <w:rsid w:val="00603049"/>
    <w:rsid w:val="0060391A"/>
    <w:rsid w:val="006116F8"/>
    <w:rsid w:val="00613256"/>
    <w:rsid w:val="006133D9"/>
    <w:rsid w:val="00613BF2"/>
    <w:rsid w:val="00614866"/>
    <w:rsid w:val="00616C07"/>
    <w:rsid w:val="00617C74"/>
    <w:rsid w:val="00621593"/>
    <w:rsid w:val="00621AB6"/>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5402"/>
    <w:rsid w:val="0067540C"/>
    <w:rsid w:val="006766A7"/>
    <w:rsid w:val="0067672F"/>
    <w:rsid w:val="00676825"/>
    <w:rsid w:val="00681628"/>
    <w:rsid w:val="00681B49"/>
    <w:rsid w:val="00682F6A"/>
    <w:rsid w:val="00683011"/>
    <w:rsid w:val="00683C1B"/>
    <w:rsid w:val="00684C24"/>
    <w:rsid w:val="00684CE9"/>
    <w:rsid w:val="00684F5C"/>
    <w:rsid w:val="006854E5"/>
    <w:rsid w:val="00690B50"/>
    <w:rsid w:val="00691E19"/>
    <w:rsid w:val="00693BE1"/>
    <w:rsid w:val="0069408C"/>
    <w:rsid w:val="00694430"/>
    <w:rsid w:val="00694FC3"/>
    <w:rsid w:val="006953FE"/>
    <w:rsid w:val="006958C6"/>
    <w:rsid w:val="00696205"/>
    <w:rsid w:val="00696799"/>
    <w:rsid w:val="006973BD"/>
    <w:rsid w:val="00697D0C"/>
    <w:rsid w:val="006A0664"/>
    <w:rsid w:val="006A092A"/>
    <w:rsid w:val="006A09A4"/>
    <w:rsid w:val="006A0AD2"/>
    <w:rsid w:val="006A11A0"/>
    <w:rsid w:val="006A19D5"/>
    <w:rsid w:val="006A2270"/>
    <w:rsid w:val="006A26B5"/>
    <w:rsid w:val="006A3A80"/>
    <w:rsid w:val="006A48D1"/>
    <w:rsid w:val="006A58A5"/>
    <w:rsid w:val="006A5F5B"/>
    <w:rsid w:val="006A7CA8"/>
    <w:rsid w:val="006B1B17"/>
    <w:rsid w:val="006B251C"/>
    <w:rsid w:val="006B3825"/>
    <w:rsid w:val="006B46FF"/>
    <w:rsid w:val="006B4FD7"/>
    <w:rsid w:val="006B51F8"/>
    <w:rsid w:val="006B5684"/>
    <w:rsid w:val="006B5EA9"/>
    <w:rsid w:val="006B6456"/>
    <w:rsid w:val="006C013C"/>
    <w:rsid w:val="006C04D7"/>
    <w:rsid w:val="006C10A5"/>
    <w:rsid w:val="006C1C33"/>
    <w:rsid w:val="006C2C47"/>
    <w:rsid w:val="006C39FC"/>
    <w:rsid w:val="006C3BB4"/>
    <w:rsid w:val="006C4963"/>
    <w:rsid w:val="006C5029"/>
    <w:rsid w:val="006C64CF"/>
    <w:rsid w:val="006C6A69"/>
    <w:rsid w:val="006D2C38"/>
    <w:rsid w:val="006D6740"/>
    <w:rsid w:val="006F053F"/>
    <w:rsid w:val="006F1A13"/>
    <w:rsid w:val="006F2A24"/>
    <w:rsid w:val="006F2A89"/>
    <w:rsid w:val="006F2B58"/>
    <w:rsid w:val="006F32A8"/>
    <w:rsid w:val="006F335D"/>
    <w:rsid w:val="006F49DD"/>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2C"/>
    <w:rsid w:val="0072115C"/>
    <w:rsid w:val="00726335"/>
    <w:rsid w:val="00727AA0"/>
    <w:rsid w:val="00727C62"/>
    <w:rsid w:val="00730268"/>
    <w:rsid w:val="007308D8"/>
    <w:rsid w:val="00730D53"/>
    <w:rsid w:val="00731773"/>
    <w:rsid w:val="00731A1B"/>
    <w:rsid w:val="00731A3A"/>
    <w:rsid w:val="007342AA"/>
    <w:rsid w:val="007358D6"/>
    <w:rsid w:val="007417A9"/>
    <w:rsid w:val="0074181A"/>
    <w:rsid w:val="00742163"/>
    <w:rsid w:val="007454BE"/>
    <w:rsid w:val="007504A9"/>
    <w:rsid w:val="007507DE"/>
    <w:rsid w:val="00750845"/>
    <w:rsid w:val="007515A7"/>
    <w:rsid w:val="00752D36"/>
    <w:rsid w:val="0075308C"/>
    <w:rsid w:val="007531E7"/>
    <w:rsid w:val="007537F8"/>
    <w:rsid w:val="00754A14"/>
    <w:rsid w:val="007550E1"/>
    <w:rsid w:val="00755B3D"/>
    <w:rsid w:val="00756E24"/>
    <w:rsid w:val="00761BD8"/>
    <w:rsid w:val="00762234"/>
    <w:rsid w:val="00762591"/>
    <w:rsid w:val="00762E46"/>
    <w:rsid w:val="00763374"/>
    <w:rsid w:val="00764380"/>
    <w:rsid w:val="00764617"/>
    <w:rsid w:val="007649AC"/>
    <w:rsid w:val="00765D1E"/>
    <w:rsid w:val="00766345"/>
    <w:rsid w:val="00767A94"/>
    <w:rsid w:val="00773157"/>
    <w:rsid w:val="00774270"/>
    <w:rsid w:val="0077573B"/>
    <w:rsid w:val="00780589"/>
    <w:rsid w:val="0078068D"/>
    <w:rsid w:val="00781ABF"/>
    <w:rsid w:val="00781F7E"/>
    <w:rsid w:val="00782AB5"/>
    <w:rsid w:val="007840F7"/>
    <w:rsid w:val="007854EB"/>
    <w:rsid w:val="00790C7A"/>
    <w:rsid w:val="00793AC2"/>
    <w:rsid w:val="00793B1E"/>
    <w:rsid w:val="00793D99"/>
    <w:rsid w:val="007943BD"/>
    <w:rsid w:val="007947DB"/>
    <w:rsid w:val="00794C2E"/>
    <w:rsid w:val="00795C46"/>
    <w:rsid w:val="00795C81"/>
    <w:rsid w:val="007A1E92"/>
    <w:rsid w:val="007A300D"/>
    <w:rsid w:val="007A4E66"/>
    <w:rsid w:val="007A6DBC"/>
    <w:rsid w:val="007B11A4"/>
    <w:rsid w:val="007B2062"/>
    <w:rsid w:val="007B20AA"/>
    <w:rsid w:val="007B25C9"/>
    <w:rsid w:val="007B4627"/>
    <w:rsid w:val="007B4AD5"/>
    <w:rsid w:val="007B5376"/>
    <w:rsid w:val="007B57D1"/>
    <w:rsid w:val="007B5B28"/>
    <w:rsid w:val="007B697F"/>
    <w:rsid w:val="007C0480"/>
    <w:rsid w:val="007C0B5B"/>
    <w:rsid w:val="007C2EA5"/>
    <w:rsid w:val="007C3A57"/>
    <w:rsid w:val="007C581A"/>
    <w:rsid w:val="007C6881"/>
    <w:rsid w:val="007C7D11"/>
    <w:rsid w:val="007D0113"/>
    <w:rsid w:val="007D0C68"/>
    <w:rsid w:val="007D1A6B"/>
    <w:rsid w:val="007D52AF"/>
    <w:rsid w:val="007D54DD"/>
    <w:rsid w:val="007D5ACD"/>
    <w:rsid w:val="007D5CF4"/>
    <w:rsid w:val="007E0B61"/>
    <w:rsid w:val="007E1819"/>
    <w:rsid w:val="007E2D4B"/>
    <w:rsid w:val="007E3593"/>
    <w:rsid w:val="007E39E2"/>
    <w:rsid w:val="007E3B70"/>
    <w:rsid w:val="007E6E6C"/>
    <w:rsid w:val="007E6E87"/>
    <w:rsid w:val="007F0356"/>
    <w:rsid w:val="007F1410"/>
    <w:rsid w:val="007F37B2"/>
    <w:rsid w:val="007F4F97"/>
    <w:rsid w:val="007F5ADE"/>
    <w:rsid w:val="007F6DD9"/>
    <w:rsid w:val="00800BE2"/>
    <w:rsid w:val="0080229E"/>
    <w:rsid w:val="008025E3"/>
    <w:rsid w:val="00802D9D"/>
    <w:rsid w:val="00804B22"/>
    <w:rsid w:val="00806B27"/>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3DE"/>
    <w:rsid w:val="00837E50"/>
    <w:rsid w:val="008410BB"/>
    <w:rsid w:val="00841CCF"/>
    <w:rsid w:val="00844839"/>
    <w:rsid w:val="00845CD6"/>
    <w:rsid w:val="00847483"/>
    <w:rsid w:val="00850EDA"/>
    <w:rsid w:val="00852B7D"/>
    <w:rsid w:val="0085490D"/>
    <w:rsid w:val="00855AD0"/>
    <w:rsid w:val="00860A1C"/>
    <w:rsid w:val="00860E7A"/>
    <w:rsid w:val="00862A5B"/>
    <w:rsid w:val="00862D3E"/>
    <w:rsid w:val="00863972"/>
    <w:rsid w:val="00864078"/>
    <w:rsid w:val="00867528"/>
    <w:rsid w:val="0086794F"/>
    <w:rsid w:val="00867A2F"/>
    <w:rsid w:val="00871000"/>
    <w:rsid w:val="0087310E"/>
    <w:rsid w:val="00873A77"/>
    <w:rsid w:val="0087492A"/>
    <w:rsid w:val="0087717B"/>
    <w:rsid w:val="00877E9A"/>
    <w:rsid w:val="00881CE0"/>
    <w:rsid w:val="00886E31"/>
    <w:rsid w:val="008877B3"/>
    <w:rsid w:val="008900C7"/>
    <w:rsid w:val="008914E5"/>
    <w:rsid w:val="0089233B"/>
    <w:rsid w:val="00892949"/>
    <w:rsid w:val="00892A79"/>
    <w:rsid w:val="00893A3B"/>
    <w:rsid w:val="00894094"/>
    <w:rsid w:val="008959F6"/>
    <w:rsid w:val="008964CE"/>
    <w:rsid w:val="00896D34"/>
    <w:rsid w:val="008972CD"/>
    <w:rsid w:val="008A1EFE"/>
    <w:rsid w:val="008A21B9"/>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464E"/>
    <w:rsid w:val="008C48F3"/>
    <w:rsid w:val="008C50CE"/>
    <w:rsid w:val="008C6038"/>
    <w:rsid w:val="008C6C1F"/>
    <w:rsid w:val="008C6C84"/>
    <w:rsid w:val="008C7206"/>
    <w:rsid w:val="008D04F4"/>
    <w:rsid w:val="008D70B3"/>
    <w:rsid w:val="008D7520"/>
    <w:rsid w:val="008E0230"/>
    <w:rsid w:val="008E034D"/>
    <w:rsid w:val="008E0979"/>
    <w:rsid w:val="008E3C5E"/>
    <w:rsid w:val="008E6DF5"/>
    <w:rsid w:val="008E7866"/>
    <w:rsid w:val="008F08FA"/>
    <w:rsid w:val="008F1230"/>
    <w:rsid w:val="008F3465"/>
    <w:rsid w:val="008F3B8E"/>
    <w:rsid w:val="008F3DAB"/>
    <w:rsid w:val="008F4396"/>
    <w:rsid w:val="008F5D44"/>
    <w:rsid w:val="008F61C3"/>
    <w:rsid w:val="008F6376"/>
    <w:rsid w:val="008F77AA"/>
    <w:rsid w:val="008F7B77"/>
    <w:rsid w:val="00900F32"/>
    <w:rsid w:val="009013EC"/>
    <w:rsid w:val="0090257A"/>
    <w:rsid w:val="00903160"/>
    <w:rsid w:val="00905B72"/>
    <w:rsid w:val="00905C23"/>
    <w:rsid w:val="009075FE"/>
    <w:rsid w:val="00910BD8"/>
    <w:rsid w:val="00910FEE"/>
    <w:rsid w:val="009126C7"/>
    <w:rsid w:val="009143EE"/>
    <w:rsid w:val="0091485A"/>
    <w:rsid w:val="00916627"/>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67E31"/>
    <w:rsid w:val="009736ED"/>
    <w:rsid w:val="009743F8"/>
    <w:rsid w:val="00974464"/>
    <w:rsid w:val="009750DB"/>
    <w:rsid w:val="009752ED"/>
    <w:rsid w:val="009768E9"/>
    <w:rsid w:val="00982BDE"/>
    <w:rsid w:val="009838F4"/>
    <w:rsid w:val="00984ACD"/>
    <w:rsid w:val="00985291"/>
    <w:rsid w:val="0098574F"/>
    <w:rsid w:val="0098785C"/>
    <w:rsid w:val="009878E8"/>
    <w:rsid w:val="0099050F"/>
    <w:rsid w:val="00990AC3"/>
    <w:rsid w:val="00990DCC"/>
    <w:rsid w:val="00990F4F"/>
    <w:rsid w:val="009911A6"/>
    <w:rsid w:val="00991292"/>
    <w:rsid w:val="00991A4F"/>
    <w:rsid w:val="009934DC"/>
    <w:rsid w:val="0099591C"/>
    <w:rsid w:val="00997AFA"/>
    <w:rsid w:val="009A2A8A"/>
    <w:rsid w:val="009A3617"/>
    <w:rsid w:val="009A4193"/>
    <w:rsid w:val="009A498B"/>
    <w:rsid w:val="009A49C3"/>
    <w:rsid w:val="009A5D63"/>
    <w:rsid w:val="009A75D4"/>
    <w:rsid w:val="009B2613"/>
    <w:rsid w:val="009B2A78"/>
    <w:rsid w:val="009B5307"/>
    <w:rsid w:val="009B585F"/>
    <w:rsid w:val="009C1C7E"/>
    <w:rsid w:val="009C20C9"/>
    <w:rsid w:val="009C343E"/>
    <w:rsid w:val="009C3C8A"/>
    <w:rsid w:val="009C4FD7"/>
    <w:rsid w:val="009C5DDF"/>
    <w:rsid w:val="009C71BC"/>
    <w:rsid w:val="009C7C65"/>
    <w:rsid w:val="009D01F0"/>
    <w:rsid w:val="009D44E3"/>
    <w:rsid w:val="009D5979"/>
    <w:rsid w:val="009D6E78"/>
    <w:rsid w:val="009D7E9E"/>
    <w:rsid w:val="009E133B"/>
    <w:rsid w:val="009E2AC0"/>
    <w:rsid w:val="009E3BFF"/>
    <w:rsid w:val="009E3DDA"/>
    <w:rsid w:val="009E3FCD"/>
    <w:rsid w:val="009E5B0F"/>
    <w:rsid w:val="009E63AF"/>
    <w:rsid w:val="009E66FC"/>
    <w:rsid w:val="009E6FB3"/>
    <w:rsid w:val="009F1667"/>
    <w:rsid w:val="009F4296"/>
    <w:rsid w:val="009F42BC"/>
    <w:rsid w:val="009F4F24"/>
    <w:rsid w:val="009F51A6"/>
    <w:rsid w:val="009F5518"/>
    <w:rsid w:val="009F6773"/>
    <w:rsid w:val="009F7522"/>
    <w:rsid w:val="00A013C7"/>
    <w:rsid w:val="00A03414"/>
    <w:rsid w:val="00A03600"/>
    <w:rsid w:val="00A04833"/>
    <w:rsid w:val="00A04F9F"/>
    <w:rsid w:val="00A062F2"/>
    <w:rsid w:val="00A07811"/>
    <w:rsid w:val="00A07C88"/>
    <w:rsid w:val="00A07D8F"/>
    <w:rsid w:val="00A109EF"/>
    <w:rsid w:val="00A10A6B"/>
    <w:rsid w:val="00A115C1"/>
    <w:rsid w:val="00A11CFC"/>
    <w:rsid w:val="00A1230F"/>
    <w:rsid w:val="00A12AF3"/>
    <w:rsid w:val="00A12CAE"/>
    <w:rsid w:val="00A13CBE"/>
    <w:rsid w:val="00A14607"/>
    <w:rsid w:val="00A14F95"/>
    <w:rsid w:val="00A15032"/>
    <w:rsid w:val="00A171E9"/>
    <w:rsid w:val="00A17FF4"/>
    <w:rsid w:val="00A21FA6"/>
    <w:rsid w:val="00A222D5"/>
    <w:rsid w:val="00A2292F"/>
    <w:rsid w:val="00A232A8"/>
    <w:rsid w:val="00A23DEF"/>
    <w:rsid w:val="00A246AF"/>
    <w:rsid w:val="00A25702"/>
    <w:rsid w:val="00A27666"/>
    <w:rsid w:val="00A3082A"/>
    <w:rsid w:val="00A31D1D"/>
    <w:rsid w:val="00A32584"/>
    <w:rsid w:val="00A325B2"/>
    <w:rsid w:val="00A348ED"/>
    <w:rsid w:val="00A4118E"/>
    <w:rsid w:val="00A41D17"/>
    <w:rsid w:val="00A432E3"/>
    <w:rsid w:val="00A4341B"/>
    <w:rsid w:val="00A44FA8"/>
    <w:rsid w:val="00A45114"/>
    <w:rsid w:val="00A461EB"/>
    <w:rsid w:val="00A46FE7"/>
    <w:rsid w:val="00A52AA1"/>
    <w:rsid w:val="00A55207"/>
    <w:rsid w:val="00A567D0"/>
    <w:rsid w:val="00A5685D"/>
    <w:rsid w:val="00A571F5"/>
    <w:rsid w:val="00A571F8"/>
    <w:rsid w:val="00A57BD3"/>
    <w:rsid w:val="00A608DF"/>
    <w:rsid w:val="00A617A7"/>
    <w:rsid w:val="00A62062"/>
    <w:rsid w:val="00A65ADC"/>
    <w:rsid w:val="00A65EF7"/>
    <w:rsid w:val="00A67CD6"/>
    <w:rsid w:val="00A67D4F"/>
    <w:rsid w:val="00A72CBF"/>
    <w:rsid w:val="00A73D30"/>
    <w:rsid w:val="00A75B59"/>
    <w:rsid w:val="00A76762"/>
    <w:rsid w:val="00A7706A"/>
    <w:rsid w:val="00A8091C"/>
    <w:rsid w:val="00A80F0B"/>
    <w:rsid w:val="00A82AB1"/>
    <w:rsid w:val="00A844DC"/>
    <w:rsid w:val="00A84A6C"/>
    <w:rsid w:val="00A84FD5"/>
    <w:rsid w:val="00A857A3"/>
    <w:rsid w:val="00A857FF"/>
    <w:rsid w:val="00A858D1"/>
    <w:rsid w:val="00A86623"/>
    <w:rsid w:val="00A920B6"/>
    <w:rsid w:val="00A95802"/>
    <w:rsid w:val="00AA0362"/>
    <w:rsid w:val="00AA2A94"/>
    <w:rsid w:val="00AA4411"/>
    <w:rsid w:val="00AA582B"/>
    <w:rsid w:val="00AA6C5C"/>
    <w:rsid w:val="00AB2954"/>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7BE"/>
    <w:rsid w:val="00AE3D33"/>
    <w:rsid w:val="00AE4477"/>
    <w:rsid w:val="00AE5522"/>
    <w:rsid w:val="00AE5C2F"/>
    <w:rsid w:val="00AE6C10"/>
    <w:rsid w:val="00AF00DF"/>
    <w:rsid w:val="00AF1500"/>
    <w:rsid w:val="00AF1BAA"/>
    <w:rsid w:val="00AF22C0"/>
    <w:rsid w:val="00AF35E5"/>
    <w:rsid w:val="00AF545A"/>
    <w:rsid w:val="00AF56C2"/>
    <w:rsid w:val="00AF7CE2"/>
    <w:rsid w:val="00AF7CE4"/>
    <w:rsid w:val="00B00542"/>
    <w:rsid w:val="00B017D0"/>
    <w:rsid w:val="00B03A0E"/>
    <w:rsid w:val="00B05076"/>
    <w:rsid w:val="00B10378"/>
    <w:rsid w:val="00B10D07"/>
    <w:rsid w:val="00B14254"/>
    <w:rsid w:val="00B15407"/>
    <w:rsid w:val="00B164B1"/>
    <w:rsid w:val="00B172B6"/>
    <w:rsid w:val="00B17CA0"/>
    <w:rsid w:val="00B20A0F"/>
    <w:rsid w:val="00B20B57"/>
    <w:rsid w:val="00B22064"/>
    <w:rsid w:val="00B2217D"/>
    <w:rsid w:val="00B234F4"/>
    <w:rsid w:val="00B24EC7"/>
    <w:rsid w:val="00B2513E"/>
    <w:rsid w:val="00B25F21"/>
    <w:rsid w:val="00B30D8F"/>
    <w:rsid w:val="00B333F7"/>
    <w:rsid w:val="00B34B07"/>
    <w:rsid w:val="00B34B38"/>
    <w:rsid w:val="00B34FB1"/>
    <w:rsid w:val="00B35969"/>
    <w:rsid w:val="00B36CAC"/>
    <w:rsid w:val="00B379D4"/>
    <w:rsid w:val="00B41000"/>
    <w:rsid w:val="00B4550E"/>
    <w:rsid w:val="00B45593"/>
    <w:rsid w:val="00B46B7C"/>
    <w:rsid w:val="00B4764A"/>
    <w:rsid w:val="00B47B3A"/>
    <w:rsid w:val="00B47F37"/>
    <w:rsid w:val="00B5422D"/>
    <w:rsid w:val="00B54622"/>
    <w:rsid w:val="00B5574B"/>
    <w:rsid w:val="00B57121"/>
    <w:rsid w:val="00B6010A"/>
    <w:rsid w:val="00B60333"/>
    <w:rsid w:val="00B6041E"/>
    <w:rsid w:val="00B61A6A"/>
    <w:rsid w:val="00B63C9E"/>
    <w:rsid w:val="00B65E71"/>
    <w:rsid w:val="00B676D0"/>
    <w:rsid w:val="00B7140F"/>
    <w:rsid w:val="00B72699"/>
    <w:rsid w:val="00B73F1A"/>
    <w:rsid w:val="00B744FA"/>
    <w:rsid w:val="00B77EEC"/>
    <w:rsid w:val="00B809B5"/>
    <w:rsid w:val="00B80AAE"/>
    <w:rsid w:val="00B8174F"/>
    <w:rsid w:val="00B826D3"/>
    <w:rsid w:val="00B8406C"/>
    <w:rsid w:val="00B84EB9"/>
    <w:rsid w:val="00B8567A"/>
    <w:rsid w:val="00B85B94"/>
    <w:rsid w:val="00B86553"/>
    <w:rsid w:val="00B90B8D"/>
    <w:rsid w:val="00B9189F"/>
    <w:rsid w:val="00B92375"/>
    <w:rsid w:val="00B93353"/>
    <w:rsid w:val="00B95244"/>
    <w:rsid w:val="00B95FD8"/>
    <w:rsid w:val="00B97251"/>
    <w:rsid w:val="00B9742F"/>
    <w:rsid w:val="00B97485"/>
    <w:rsid w:val="00B97E8F"/>
    <w:rsid w:val="00BA2CC3"/>
    <w:rsid w:val="00BA2D3F"/>
    <w:rsid w:val="00BA36BB"/>
    <w:rsid w:val="00BA4006"/>
    <w:rsid w:val="00BA42E4"/>
    <w:rsid w:val="00BA498E"/>
    <w:rsid w:val="00BA61BC"/>
    <w:rsid w:val="00BA69E7"/>
    <w:rsid w:val="00BB14CE"/>
    <w:rsid w:val="00BB1513"/>
    <w:rsid w:val="00BB24E3"/>
    <w:rsid w:val="00BB28A0"/>
    <w:rsid w:val="00BB36E9"/>
    <w:rsid w:val="00BB5534"/>
    <w:rsid w:val="00BB5BA1"/>
    <w:rsid w:val="00BB64B1"/>
    <w:rsid w:val="00BB73C1"/>
    <w:rsid w:val="00BC077E"/>
    <w:rsid w:val="00BC0E7F"/>
    <w:rsid w:val="00BC14EB"/>
    <w:rsid w:val="00BC1F10"/>
    <w:rsid w:val="00BC3AF7"/>
    <w:rsid w:val="00BC436D"/>
    <w:rsid w:val="00BC482D"/>
    <w:rsid w:val="00BC4D6F"/>
    <w:rsid w:val="00BC5234"/>
    <w:rsid w:val="00BC5DA5"/>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F7A"/>
    <w:rsid w:val="00C3016F"/>
    <w:rsid w:val="00C3090F"/>
    <w:rsid w:val="00C309B1"/>
    <w:rsid w:val="00C30D9B"/>
    <w:rsid w:val="00C3213D"/>
    <w:rsid w:val="00C32375"/>
    <w:rsid w:val="00C32C39"/>
    <w:rsid w:val="00C34D6B"/>
    <w:rsid w:val="00C36FAD"/>
    <w:rsid w:val="00C43761"/>
    <w:rsid w:val="00C442A4"/>
    <w:rsid w:val="00C45017"/>
    <w:rsid w:val="00C45C31"/>
    <w:rsid w:val="00C46F92"/>
    <w:rsid w:val="00C47DF7"/>
    <w:rsid w:val="00C505AB"/>
    <w:rsid w:val="00C50EF8"/>
    <w:rsid w:val="00C521AC"/>
    <w:rsid w:val="00C52336"/>
    <w:rsid w:val="00C52659"/>
    <w:rsid w:val="00C526D4"/>
    <w:rsid w:val="00C52747"/>
    <w:rsid w:val="00C613FC"/>
    <w:rsid w:val="00C61EA2"/>
    <w:rsid w:val="00C62627"/>
    <w:rsid w:val="00C6308C"/>
    <w:rsid w:val="00C6327D"/>
    <w:rsid w:val="00C643B0"/>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681E"/>
    <w:rsid w:val="00CA7B29"/>
    <w:rsid w:val="00CB1FC2"/>
    <w:rsid w:val="00CB4192"/>
    <w:rsid w:val="00CB4D65"/>
    <w:rsid w:val="00CB5427"/>
    <w:rsid w:val="00CB577D"/>
    <w:rsid w:val="00CB6FBD"/>
    <w:rsid w:val="00CC1F8D"/>
    <w:rsid w:val="00CC4B16"/>
    <w:rsid w:val="00CD01C6"/>
    <w:rsid w:val="00CD26B1"/>
    <w:rsid w:val="00CD33CE"/>
    <w:rsid w:val="00CD5937"/>
    <w:rsid w:val="00CD74FF"/>
    <w:rsid w:val="00CE088D"/>
    <w:rsid w:val="00CE0FBE"/>
    <w:rsid w:val="00CE3B08"/>
    <w:rsid w:val="00CE3BE7"/>
    <w:rsid w:val="00CE3FFD"/>
    <w:rsid w:val="00CE625F"/>
    <w:rsid w:val="00CE652C"/>
    <w:rsid w:val="00CE6699"/>
    <w:rsid w:val="00CE7BF3"/>
    <w:rsid w:val="00CE7D7F"/>
    <w:rsid w:val="00CF125C"/>
    <w:rsid w:val="00CF1923"/>
    <w:rsid w:val="00CF3913"/>
    <w:rsid w:val="00CF43F6"/>
    <w:rsid w:val="00CF44C4"/>
    <w:rsid w:val="00CF6947"/>
    <w:rsid w:val="00CF6DAB"/>
    <w:rsid w:val="00D0002A"/>
    <w:rsid w:val="00D01444"/>
    <w:rsid w:val="00D02D0D"/>
    <w:rsid w:val="00D03189"/>
    <w:rsid w:val="00D03F1C"/>
    <w:rsid w:val="00D04EA2"/>
    <w:rsid w:val="00D04FE1"/>
    <w:rsid w:val="00D057BD"/>
    <w:rsid w:val="00D05C9B"/>
    <w:rsid w:val="00D076BE"/>
    <w:rsid w:val="00D125CA"/>
    <w:rsid w:val="00D1389D"/>
    <w:rsid w:val="00D147E5"/>
    <w:rsid w:val="00D15517"/>
    <w:rsid w:val="00D15DED"/>
    <w:rsid w:val="00D16EDC"/>
    <w:rsid w:val="00D17AE4"/>
    <w:rsid w:val="00D207FA"/>
    <w:rsid w:val="00D25042"/>
    <w:rsid w:val="00D2548E"/>
    <w:rsid w:val="00D30183"/>
    <w:rsid w:val="00D31229"/>
    <w:rsid w:val="00D31A5D"/>
    <w:rsid w:val="00D31B51"/>
    <w:rsid w:val="00D31BB8"/>
    <w:rsid w:val="00D32E4D"/>
    <w:rsid w:val="00D32EA1"/>
    <w:rsid w:val="00D33263"/>
    <w:rsid w:val="00D336FF"/>
    <w:rsid w:val="00D339A0"/>
    <w:rsid w:val="00D33B06"/>
    <w:rsid w:val="00D34753"/>
    <w:rsid w:val="00D3573C"/>
    <w:rsid w:val="00D40B2D"/>
    <w:rsid w:val="00D418D8"/>
    <w:rsid w:val="00D41ACA"/>
    <w:rsid w:val="00D43839"/>
    <w:rsid w:val="00D44D33"/>
    <w:rsid w:val="00D450BD"/>
    <w:rsid w:val="00D47628"/>
    <w:rsid w:val="00D50FF0"/>
    <w:rsid w:val="00D511B9"/>
    <w:rsid w:val="00D5467D"/>
    <w:rsid w:val="00D54C51"/>
    <w:rsid w:val="00D5530F"/>
    <w:rsid w:val="00D555FE"/>
    <w:rsid w:val="00D55F0B"/>
    <w:rsid w:val="00D6262F"/>
    <w:rsid w:val="00D63512"/>
    <w:rsid w:val="00D64439"/>
    <w:rsid w:val="00D6546D"/>
    <w:rsid w:val="00D65835"/>
    <w:rsid w:val="00D65EA2"/>
    <w:rsid w:val="00D65F00"/>
    <w:rsid w:val="00D66BF2"/>
    <w:rsid w:val="00D67A64"/>
    <w:rsid w:val="00D703A8"/>
    <w:rsid w:val="00D715B8"/>
    <w:rsid w:val="00D71ECD"/>
    <w:rsid w:val="00D727EC"/>
    <w:rsid w:val="00D739D9"/>
    <w:rsid w:val="00D7520A"/>
    <w:rsid w:val="00D75911"/>
    <w:rsid w:val="00D75CD6"/>
    <w:rsid w:val="00D804BB"/>
    <w:rsid w:val="00D80D09"/>
    <w:rsid w:val="00D81FE4"/>
    <w:rsid w:val="00D82377"/>
    <w:rsid w:val="00D847B6"/>
    <w:rsid w:val="00D8663C"/>
    <w:rsid w:val="00D87808"/>
    <w:rsid w:val="00D87D6A"/>
    <w:rsid w:val="00D90759"/>
    <w:rsid w:val="00D90C24"/>
    <w:rsid w:val="00D910DE"/>
    <w:rsid w:val="00D913A9"/>
    <w:rsid w:val="00D920E0"/>
    <w:rsid w:val="00D92F58"/>
    <w:rsid w:val="00D95814"/>
    <w:rsid w:val="00D96823"/>
    <w:rsid w:val="00D96D25"/>
    <w:rsid w:val="00D97E08"/>
    <w:rsid w:val="00DA0979"/>
    <w:rsid w:val="00DA09EE"/>
    <w:rsid w:val="00DA3989"/>
    <w:rsid w:val="00DA39BD"/>
    <w:rsid w:val="00DA4117"/>
    <w:rsid w:val="00DA5411"/>
    <w:rsid w:val="00DA5718"/>
    <w:rsid w:val="00DA7BEC"/>
    <w:rsid w:val="00DA7CB4"/>
    <w:rsid w:val="00DB0E73"/>
    <w:rsid w:val="00DB18DF"/>
    <w:rsid w:val="00DB198F"/>
    <w:rsid w:val="00DB3FA1"/>
    <w:rsid w:val="00DB40A1"/>
    <w:rsid w:val="00DB4BE0"/>
    <w:rsid w:val="00DB568E"/>
    <w:rsid w:val="00DB63F7"/>
    <w:rsid w:val="00DC1346"/>
    <w:rsid w:val="00DC2EF5"/>
    <w:rsid w:val="00DC33A2"/>
    <w:rsid w:val="00DC7177"/>
    <w:rsid w:val="00DD0A80"/>
    <w:rsid w:val="00DD1231"/>
    <w:rsid w:val="00DD1557"/>
    <w:rsid w:val="00DD161B"/>
    <w:rsid w:val="00DD3220"/>
    <w:rsid w:val="00DD3339"/>
    <w:rsid w:val="00DD353F"/>
    <w:rsid w:val="00DD5297"/>
    <w:rsid w:val="00DD6CA2"/>
    <w:rsid w:val="00DD7AE7"/>
    <w:rsid w:val="00DE10EE"/>
    <w:rsid w:val="00DE1353"/>
    <w:rsid w:val="00DE1F62"/>
    <w:rsid w:val="00DE3617"/>
    <w:rsid w:val="00DE4666"/>
    <w:rsid w:val="00DE4B94"/>
    <w:rsid w:val="00DE4E25"/>
    <w:rsid w:val="00DF073D"/>
    <w:rsid w:val="00DF0CB4"/>
    <w:rsid w:val="00DF1782"/>
    <w:rsid w:val="00DF253C"/>
    <w:rsid w:val="00DF4720"/>
    <w:rsid w:val="00DF4EE0"/>
    <w:rsid w:val="00DF59B5"/>
    <w:rsid w:val="00DF5DC9"/>
    <w:rsid w:val="00DF7509"/>
    <w:rsid w:val="00E02CA7"/>
    <w:rsid w:val="00E03D80"/>
    <w:rsid w:val="00E062E9"/>
    <w:rsid w:val="00E073DF"/>
    <w:rsid w:val="00E10F76"/>
    <w:rsid w:val="00E13317"/>
    <w:rsid w:val="00E15737"/>
    <w:rsid w:val="00E15A55"/>
    <w:rsid w:val="00E16BB0"/>
    <w:rsid w:val="00E17602"/>
    <w:rsid w:val="00E20874"/>
    <w:rsid w:val="00E20901"/>
    <w:rsid w:val="00E21028"/>
    <w:rsid w:val="00E2119B"/>
    <w:rsid w:val="00E21B21"/>
    <w:rsid w:val="00E21E89"/>
    <w:rsid w:val="00E231A1"/>
    <w:rsid w:val="00E239B4"/>
    <w:rsid w:val="00E243D6"/>
    <w:rsid w:val="00E24918"/>
    <w:rsid w:val="00E25032"/>
    <w:rsid w:val="00E25067"/>
    <w:rsid w:val="00E256A1"/>
    <w:rsid w:val="00E305F0"/>
    <w:rsid w:val="00E312A5"/>
    <w:rsid w:val="00E31AD1"/>
    <w:rsid w:val="00E334AE"/>
    <w:rsid w:val="00E33768"/>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6E8E"/>
    <w:rsid w:val="00E575A2"/>
    <w:rsid w:val="00E6093C"/>
    <w:rsid w:val="00E61816"/>
    <w:rsid w:val="00E6383E"/>
    <w:rsid w:val="00E63CD1"/>
    <w:rsid w:val="00E6448B"/>
    <w:rsid w:val="00E65421"/>
    <w:rsid w:val="00E71F87"/>
    <w:rsid w:val="00E77E58"/>
    <w:rsid w:val="00E83363"/>
    <w:rsid w:val="00E84350"/>
    <w:rsid w:val="00E8531D"/>
    <w:rsid w:val="00E8725E"/>
    <w:rsid w:val="00E914AB"/>
    <w:rsid w:val="00E9158F"/>
    <w:rsid w:val="00E93BAD"/>
    <w:rsid w:val="00E94CE3"/>
    <w:rsid w:val="00E96ADC"/>
    <w:rsid w:val="00EA2D07"/>
    <w:rsid w:val="00EA34C2"/>
    <w:rsid w:val="00EA4321"/>
    <w:rsid w:val="00EA65B1"/>
    <w:rsid w:val="00EB2E3C"/>
    <w:rsid w:val="00EB42C6"/>
    <w:rsid w:val="00EB5F5C"/>
    <w:rsid w:val="00EB6B7D"/>
    <w:rsid w:val="00EC06D7"/>
    <w:rsid w:val="00EC0B88"/>
    <w:rsid w:val="00EC1EAC"/>
    <w:rsid w:val="00EC1F2B"/>
    <w:rsid w:val="00EC303A"/>
    <w:rsid w:val="00EC32C6"/>
    <w:rsid w:val="00EC3D4A"/>
    <w:rsid w:val="00EC679A"/>
    <w:rsid w:val="00ED0DDF"/>
    <w:rsid w:val="00ED1F18"/>
    <w:rsid w:val="00ED394E"/>
    <w:rsid w:val="00ED5372"/>
    <w:rsid w:val="00EE0B14"/>
    <w:rsid w:val="00EE2573"/>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2C74"/>
    <w:rsid w:val="00F02F5F"/>
    <w:rsid w:val="00F041B1"/>
    <w:rsid w:val="00F052FC"/>
    <w:rsid w:val="00F0600F"/>
    <w:rsid w:val="00F06C7A"/>
    <w:rsid w:val="00F074EE"/>
    <w:rsid w:val="00F12B7A"/>
    <w:rsid w:val="00F133C5"/>
    <w:rsid w:val="00F14173"/>
    <w:rsid w:val="00F1429C"/>
    <w:rsid w:val="00F15B78"/>
    <w:rsid w:val="00F16399"/>
    <w:rsid w:val="00F16BFD"/>
    <w:rsid w:val="00F170DC"/>
    <w:rsid w:val="00F17249"/>
    <w:rsid w:val="00F17CC6"/>
    <w:rsid w:val="00F21D01"/>
    <w:rsid w:val="00F22075"/>
    <w:rsid w:val="00F25D26"/>
    <w:rsid w:val="00F26E10"/>
    <w:rsid w:val="00F31D8D"/>
    <w:rsid w:val="00F329DD"/>
    <w:rsid w:val="00F33465"/>
    <w:rsid w:val="00F335FA"/>
    <w:rsid w:val="00F33911"/>
    <w:rsid w:val="00F3633D"/>
    <w:rsid w:val="00F36F97"/>
    <w:rsid w:val="00F3744A"/>
    <w:rsid w:val="00F40F41"/>
    <w:rsid w:val="00F40F7A"/>
    <w:rsid w:val="00F41BC5"/>
    <w:rsid w:val="00F4307C"/>
    <w:rsid w:val="00F43115"/>
    <w:rsid w:val="00F435EE"/>
    <w:rsid w:val="00F439CE"/>
    <w:rsid w:val="00F43ABD"/>
    <w:rsid w:val="00F4611D"/>
    <w:rsid w:val="00F46145"/>
    <w:rsid w:val="00F473E5"/>
    <w:rsid w:val="00F4786A"/>
    <w:rsid w:val="00F479AA"/>
    <w:rsid w:val="00F5133E"/>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0EE"/>
    <w:rsid w:val="00F8047C"/>
    <w:rsid w:val="00F8054F"/>
    <w:rsid w:val="00F81428"/>
    <w:rsid w:val="00F825F0"/>
    <w:rsid w:val="00F82EEA"/>
    <w:rsid w:val="00F82F5B"/>
    <w:rsid w:val="00F85204"/>
    <w:rsid w:val="00F8543F"/>
    <w:rsid w:val="00F862AC"/>
    <w:rsid w:val="00F865BA"/>
    <w:rsid w:val="00F86838"/>
    <w:rsid w:val="00F87078"/>
    <w:rsid w:val="00F92F9B"/>
    <w:rsid w:val="00F9548F"/>
    <w:rsid w:val="00F95915"/>
    <w:rsid w:val="00F97DFB"/>
    <w:rsid w:val="00FA2575"/>
    <w:rsid w:val="00FA28E9"/>
    <w:rsid w:val="00FA2DE4"/>
    <w:rsid w:val="00FA4B39"/>
    <w:rsid w:val="00FA6A9D"/>
    <w:rsid w:val="00FB0042"/>
    <w:rsid w:val="00FB15DD"/>
    <w:rsid w:val="00FB2F75"/>
    <w:rsid w:val="00FB4850"/>
    <w:rsid w:val="00FB528C"/>
    <w:rsid w:val="00FB53CD"/>
    <w:rsid w:val="00FB61E9"/>
    <w:rsid w:val="00FB7338"/>
    <w:rsid w:val="00FB7808"/>
    <w:rsid w:val="00FB7C64"/>
    <w:rsid w:val="00FB7F51"/>
    <w:rsid w:val="00FC176F"/>
    <w:rsid w:val="00FC5480"/>
    <w:rsid w:val="00FC7354"/>
    <w:rsid w:val="00FC7A86"/>
    <w:rsid w:val="00FC7F74"/>
    <w:rsid w:val="00FD1D3F"/>
    <w:rsid w:val="00FD29C0"/>
    <w:rsid w:val="00FD29C1"/>
    <w:rsid w:val="00FD3799"/>
    <w:rsid w:val="00FD532C"/>
    <w:rsid w:val="00FD63BA"/>
    <w:rsid w:val="00FD6DBF"/>
    <w:rsid w:val="00FE1AEA"/>
    <w:rsid w:val="00FE2650"/>
    <w:rsid w:val="00FE2AB9"/>
    <w:rsid w:val="00FE3116"/>
    <w:rsid w:val="00FE33A4"/>
    <w:rsid w:val="00FE5138"/>
    <w:rsid w:val="00FE5567"/>
    <w:rsid w:val="00FE777D"/>
    <w:rsid w:val="00FE7A59"/>
    <w:rsid w:val="00FF17E7"/>
    <w:rsid w:val="00FF299F"/>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7F6DD9"/>
    <w:rPr>
      <w:color w:val="605E5C"/>
      <w:shd w:val="clear" w:color="auto" w:fill="E1DFDD"/>
    </w:rPr>
  </w:style>
  <w:style w:type="table" w:styleId="Tabellenraster">
    <w:name w:val="Table Grid"/>
    <w:basedOn w:val="NormaleTabelle"/>
    <w:uiPriority w:val="59"/>
    <w:rsid w:val="006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573E55"/>
  </w:style>
  <w:style w:type="character" w:customStyle="1" w:styleId="eop">
    <w:name w:val="eop"/>
    <w:basedOn w:val="Absatz-Standardschriftart"/>
    <w:rsid w:val="00573E55"/>
  </w:style>
  <w:style w:type="paragraph" w:styleId="Beschriftung">
    <w:name w:val="caption"/>
    <w:basedOn w:val="Standard"/>
    <w:next w:val="Standard"/>
    <w:uiPriority w:val="35"/>
    <w:unhideWhenUsed/>
    <w:qFormat/>
    <w:rsid w:val="00A432E3"/>
    <w:pPr>
      <w:spacing w:after="200"/>
    </w:pPr>
    <w:rPr>
      <w:rFonts w:eastAsia="SimSu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290">
      <w:bodyDiv w:val="1"/>
      <w:marLeft w:val="0"/>
      <w:marRight w:val="0"/>
      <w:marTop w:val="0"/>
      <w:marBottom w:val="0"/>
      <w:divBdr>
        <w:top w:val="none" w:sz="0" w:space="0" w:color="auto"/>
        <w:left w:val="none" w:sz="0" w:space="0" w:color="auto"/>
        <w:bottom w:val="none" w:sz="0" w:space="0" w:color="auto"/>
        <w:right w:val="none" w:sz="0" w:space="0" w:color="auto"/>
      </w:divBdr>
      <w:divsChild>
        <w:div w:id="513232441">
          <w:marLeft w:val="0"/>
          <w:marRight w:val="0"/>
          <w:marTop w:val="0"/>
          <w:marBottom w:val="0"/>
          <w:divBdr>
            <w:top w:val="none" w:sz="0" w:space="0" w:color="auto"/>
            <w:left w:val="none" w:sz="0" w:space="0" w:color="auto"/>
            <w:bottom w:val="none" w:sz="0" w:space="0" w:color="auto"/>
            <w:right w:val="none" w:sz="0" w:space="0" w:color="auto"/>
          </w:divBdr>
          <w:divsChild>
            <w:div w:id="1152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33755513">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5">
          <w:marLeft w:val="0"/>
          <w:marRight w:val="0"/>
          <w:marTop w:val="0"/>
          <w:marBottom w:val="0"/>
          <w:divBdr>
            <w:top w:val="none" w:sz="0" w:space="0" w:color="auto"/>
            <w:left w:val="none" w:sz="0" w:space="0" w:color="auto"/>
            <w:bottom w:val="none" w:sz="0" w:space="0" w:color="auto"/>
            <w:right w:val="none" w:sz="0" w:space="0" w:color="auto"/>
          </w:divBdr>
          <w:divsChild>
            <w:div w:id="1301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40428923">
      <w:bodyDiv w:val="1"/>
      <w:marLeft w:val="0"/>
      <w:marRight w:val="0"/>
      <w:marTop w:val="0"/>
      <w:marBottom w:val="0"/>
      <w:divBdr>
        <w:top w:val="none" w:sz="0" w:space="0" w:color="auto"/>
        <w:left w:val="none" w:sz="0" w:space="0" w:color="auto"/>
        <w:bottom w:val="none" w:sz="0" w:space="0" w:color="auto"/>
        <w:right w:val="none" w:sz="0" w:space="0" w:color="auto"/>
      </w:divBdr>
      <w:divsChild>
        <w:div w:id="1927568680">
          <w:marLeft w:val="0"/>
          <w:marRight w:val="0"/>
          <w:marTop w:val="0"/>
          <w:marBottom w:val="0"/>
          <w:divBdr>
            <w:top w:val="none" w:sz="0" w:space="0" w:color="auto"/>
            <w:left w:val="none" w:sz="0" w:space="0" w:color="auto"/>
            <w:bottom w:val="none" w:sz="0" w:space="0" w:color="auto"/>
            <w:right w:val="none" w:sz="0" w:space="0" w:color="auto"/>
          </w:divBdr>
          <w:divsChild>
            <w:div w:id="708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illenbrand.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rbold.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llenbrand.com/" TargetMode="External"/><Relationship Id="rId5" Type="http://schemas.openxmlformats.org/officeDocument/2006/relationships/webSettings" Target="webSettings.xml"/><Relationship Id="rId15" Type="http://schemas.openxmlformats.org/officeDocument/2006/relationships/hyperlink" Target="mailto:mail@konsens.de" TargetMode="External"/><Relationship Id="rId10" Type="http://schemas.openxmlformats.org/officeDocument/2006/relationships/hyperlink" Target="https://www.coperion.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operion.com/en/news-media/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7417</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8545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2024-08-12T07:24:00Z</cp:lastPrinted>
  <dcterms:created xsi:type="dcterms:W3CDTF">2024-08-13T07:32:00Z</dcterms:created>
  <dcterms:modified xsi:type="dcterms:W3CDTF">2024-08-13T07:32:00Z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